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spacing w:before="0" w:after="0"/>
        <w:ind w:firstLine="709"/>
        <w:jc w:val="right"/>
        <w:rPr>
          <w:rFonts w:ascii="PT Astra Serif" w:hAnsi="PT Astra Serif"/>
          <w:sz w:val="24"/>
          <w:szCs w:val="24"/>
        </w:rPr>
      </w:pPr>
      <w:r>
        <w:rPr/>
      </w:r>
    </w:p>
    <w:p>
      <w:pPr>
        <w:pStyle w:val="Heading3"/>
        <w:ind w:firstLine="709"/>
        <w:jc w:val="center"/>
        <w:rPr>
          <w:rFonts w:ascii="PT Astra Serif" w:hAnsi="PT Astra Serif"/>
          <w:color w:val="000000"/>
          <w:sz w:val="24"/>
          <w:szCs w:val="24"/>
        </w:rPr>
      </w:pPr>
      <w:r>
        <w:rPr>
          <w:rFonts w:ascii="PT Astra Serif" w:hAnsi="PT Astra Serif"/>
          <w:color w:val="000000"/>
          <w:sz w:val="24"/>
          <w:szCs w:val="24"/>
        </w:rPr>
      </w:r>
    </w:p>
    <w:p>
      <w:pPr>
        <w:pStyle w:val="BodyTextIndent3"/>
        <w:ind w:left="0"/>
        <w:rPr>
          <w:rFonts w:ascii="PT Astra Serif" w:hAnsi="PT Astra Serif"/>
          <w:sz w:val="24"/>
        </w:rPr>
      </w:pPr>
      <w:r>
        <w:rPr>
          <w:rFonts w:ascii="PT Astra Serif" w:hAnsi="PT Astra Serif"/>
          <w:sz w:val="24"/>
        </w:rPr>
        <w:t>Извещение</w:t>
      </w:r>
    </w:p>
    <w:p>
      <w:pPr>
        <w:pStyle w:val="BodyTextIndent3"/>
        <w:ind w:left="0"/>
        <w:rPr>
          <w:rFonts w:ascii="PT Astra Serif" w:hAnsi="PT Astra Serif"/>
          <w:sz w:val="24"/>
        </w:rPr>
      </w:pPr>
      <w:r>
        <w:rPr>
          <w:rFonts w:ascii="PT Astra Serif" w:hAnsi="PT Astra Serif"/>
          <w:sz w:val="24"/>
        </w:rPr>
        <w:t xml:space="preserve">о проведении электронного аукциона на право заключения </w:t>
        <w:br/>
        <w:t>договора аренды земельного участка с кадастровым номером</w:t>
      </w:r>
    </w:p>
    <w:p>
      <w:pPr>
        <w:pStyle w:val="BodyTextIndent3"/>
        <w:ind w:left="0"/>
        <w:rPr>
          <w:rFonts w:ascii="PT Astra Serif" w:hAnsi="PT Astra Serif"/>
          <w:sz w:val="24"/>
        </w:rPr>
      </w:pPr>
      <w:r>
        <w:rPr>
          <w:rFonts w:ascii="PT Astra Serif" w:hAnsi="PT Astra Serif"/>
          <w:bCs w:val="false"/>
          <w:sz w:val="24"/>
        </w:rPr>
        <w:t>71:30:020501:2340</w:t>
      </w:r>
    </w:p>
    <w:p>
      <w:pPr>
        <w:pStyle w:val="BodyTextIndent3"/>
        <w:rPr>
          <w:rFonts w:ascii="PT Astra Serif" w:hAnsi="PT Astra Serif"/>
          <w:bCs w:val="false"/>
          <w:sz w:val="24"/>
          <w:shd w:fill="FFFF00" w:val="clear"/>
        </w:rPr>
      </w:pPr>
      <w:r>
        <w:rPr>
          <w:rFonts w:ascii="PT Astra Serif" w:hAnsi="PT Astra Serif"/>
          <w:bCs w:val="false"/>
          <w:sz w:val="24"/>
          <w:shd w:fill="FFFF00" w:val="clear"/>
        </w:rPr>
      </w:r>
    </w:p>
    <w:p>
      <w:pPr>
        <w:pStyle w:val="Normal"/>
        <w:ind w:firstLine="709"/>
        <w:jc w:val="both"/>
        <w:rPr>
          <w:rFonts w:ascii="PT Astra Serif" w:hAnsi="PT Astra Serif"/>
        </w:rPr>
      </w:pPr>
      <w:r>
        <w:rPr>
          <w:rFonts w:ascii="PT Astra Serif" w:hAnsi="PT Astra Serif"/>
          <w:b/>
          <w:color w:val="000000"/>
        </w:rPr>
        <w:t xml:space="preserve">Организатор аукциона: </w:t>
      </w:r>
      <w:r>
        <w:rPr>
          <w:rFonts w:ascii="PT Astra Serif" w:hAnsi="PT Astra Serif"/>
          <w:color w:val="000000"/>
        </w:rPr>
        <w:t>Комитет имущественных и земельных отношений администрации города Тулы (ИНН 7102005410).</w:t>
      </w:r>
    </w:p>
    <w:p>
      <w:pPr>
        <w:pStyle w:val="Normal"/>
        <w:ind w:firstLine="709"/>
        <w:jc w:val="both"/>
        <w:rPr>
          <w:rFonts w:ascii="PT Astra Serif" w:hAnsi="PT Astra Serif"/>
        </w:rPr>
      </w:pPr>
      <w:r>
        <w:rPr>
          <w:rFonts w:ascii="PT Astra Serif" w:hAnsi="PT Astra Serif"/>
          <w:color w:val="000000"/>
        </w:rPr>
        <w:t>Адрес: 300034, город Тула, ул. Гоголевская, 73, тел. +7 (4872) 52-07-00 доб. 735, 738.</w:t>
      </w:r>
    </w:p>
    <w:p>
      <w:pPr>
        <w:pStyle w:val="Normal"/>
        <w:ind w:firstLine="709"/>
        <w:jc w:val="both"/>
        <w:rPr/>
      </w:pPr>
      <w:r>
        <w:rPr>
          <w:rFonts w:ascii="PT Astra Serif" w:hAnsi="PT Astra Serif"/>
          <w:color w:val="000000"/>
        </w:rPr>
        <w:t xml:space="preserve">Адрес электронной почты: </w:t>
      </w:r>
      <w:hyperlink r:id="rId2">
        <w:r>
          <w:rPr>
            <w:rStyle w:val="Hyperlink"/>
            <w:rFonts w:ascii="PT Astra Serif" w:hAnsi="PT Astra Serif"/>
            <w:color w:val="000000"/>
            <w:lang w:val="en-US"/>
          </w:rPr>
          <w:t>KIZO</w:t>
        </w:r>
        <w:r>
          <w:rPr>
            <w:rStyle w:val="Hyperlink"/>
            <w:rFonts w:ascii="PT Astra Serif" w:hAnsi="PT Astra Serif"/>
            <w:color w:val="000000"/>
          </w:rPr>
          <w:t>@</w:t>
        </w:r>
        <w:r>
          <w:rPr>
            <w:rStyle w:val="Hyperlink"/>
            <w:rFonts w:ascii="PT Astra Serif" w:hAnsi="PT Astra Serif"/>
            <w:color w:val="000000"/>
            <w:lang w:val="en-US"/>
          </w:rPr>
          <w:t>cityadm</w:t>
        </w:r>
        <w:r>
          <w:rPr>
            <w:rStyle w:val="Hyperlink"/>
            <w:rFonts w:ascii="PT Astra Serif" w:hAnsi="PT Astra Serif"/>
            <w:color w:val="000000"/>
          </w:rPr>
          <w:t>.</w:t>
        </w:r>
        <w:r>
          <w:rPr>
            <w:rStyle w:val="Hyperlink"/>
            <w:rFonts w:ascii="PT Astra Serif" w:hAnsi="PT Astra Serif"/>
            <w:color w:val="000000"/>
            <w:lang w:val="en-US"/>
          </w:rPr>
          <w:t>tula</w:t>
        </w:r>
        <w:r>
          <w:rPr>
            <w:rStyle w:val="Hyperlink"/>
            <w:rFonts w:ascii="PT Astra Serif" w:hAnsi="PT Astra Serif"/>
            <w:color w:val="000000"/>
          </w:rPr>
          <w:t>.</w:t>
        </w:r>
        <w:r>
          <w:rPr>
            <w:rStyle w:val="Hyperlink"/>
            <w:rFonts w:ascii="PT Astra Serif" w:hAnsi="PT Astra Serif"/>
            <w:color w:val="000000"/>
            <w:lang w:val="en-US"/>
          </w:rPr>
          <w:t>ru</w:t>
        </w:r>
      </w:hyperlink>
      <w:r>
        <w:rPr>
          <w:rFonts w:ascii="PT Astra Serif" w:hAnsi="PT Astra Serif"/>
          <w:color w:val="000000"/>
        </w:rPr>
        <w:t xml:space="preserve">, </w:t>
      </w:r>
      <w:hyperlink r:id="rId3">
        <w:r>
          <w:rPr>
            <w:rStyle w:val="Hyperlink"/>
            <w:rFonts w:ascii="PT Astra Serif" w:hAnsi="PT Astra Serif"/>
            <w:color w:val="000000"/>
          </w:rPr>
          <w:t>lomakindya@cityadm.tula.ru</w:t>
        </w:r>
      </w:hyperlink>
      <w:r>
        <w:rPr>
          <w:rFonts w:ascii="PT Astra Serif" w:hAnsi="PT Astra Serif"/>
          <w:color w:val="000000"/>
        </w:rPr>
        <w:t>.</w:t>
      </w:r>
    </w:p>
    <w:p>
      <w:pPr>
        <w:pStyle w:val="Normal"/>
        <w:ind w:firstLine="709"/>
        <w:jc w:val="both"/>
        <w:rPr>
          <w:rFonts w:ascii="PT Astra Serif" w:hAnsi="PT Astra Serif"/>
        </w:rPr>
      </w:pPr>
      <w:r>
        <w:rPr>
          <w:rFonts w:ascii="PT Astra Serif" w:hAnsi="PT Astra Serif"/>
          <w:color w:val="000000"/>
        </w:rPr>
        <w:t xml:space="preserve">Контактное лицо: </w:t>
      </w:r>
    </w:p>
    <w:p>
      <w:pPr>
        <w:pStyle w:val="Normal"/>
        <w:ind w:firstLine="709"/>
        <w:jc w:val="both"/>
        <w:rPr>
          <w:rFonts w:ascii="PT Astra Serif" w:hAnsi="PT Astra Serif"/>
        </w:rPr>
      </w:pPr>
      <w:r>
        <w:rPr>
          <w:rFonts w:ascii="PT Astra Serif" w:hAnsi="PT Astra Serif"/>
          <w:color w:val="000000"/>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pPr>
        <w:pStyle w:val="Normal"/>
        <w:ind w:firstLine="709"/>
        <w:jc w:val="both"/>
        <w:rPr>
          <w:rFonts w:ascii="PT Astra Serif" w:hAnsi="PT Astra Serif"/>
        </w:rPr>
      </w:pPr>
      <w:r>
        <w:rPr>
          <w:rFonts w:ascii="PT Astra Serif" w:hAnsi="PT Astra Serif"/>
          <w:color w:val="000000"/>
        </w:rPr>
        <w:t>Анненкова Елена Вадимовна – референт отдела проведения торгов комитета имущественных и земельных отношений администрации города Тулы.</w:t>
      </w:r>
    </w:p>
    <w:p>
      <w:pPr>
        <w:pStyle w:val="Normal"/>
        <w:widowControl w:val="false"/>
        <w:tabs>
          <w:tab w:val="clear" w:pos="708"/>
          <w:tab w:val="left" w:pos="709" w:leader="none"/>
          <w:tab w:val="left" w:pos="3600" w:leader="none"/>
        </w:tabs>
        <w:ind w:firstLine="709"/>
        <w:jc w:val="both"/>
        <w:rPr/>
      </w:pPr>
      <w:r>
        <w:rPr>
          <w:rFonts w:ascii="PT Astra Serif" w:hAnsi="PT Astra Serif"/>
          <w:b/>
          <w:color w:val="000000"/>
        </w:rPr>
        <w:t>Оператор электронной площадки:</w:t>
      </w:r>
      <w:r>
        <w:rPr>
          <w:rFonts w:ascii="PT Astra Serif" w:hAnsi="PT Astra Serif"/>
          <w:color w:val="000000"/>
        </w:rPr>
        <w:t xml:space="preserve"> АО «Сбербанк-АСТ», владеющее сайтом </w:t>
      </w:r>
      <w:hyperlink r:id="rId4">
        <w:r>
          <w:rPr>
            <w:rStyle w:val="Style7"/>
            <w:rFonts w:ascii="PT Astra Serif" w:hAnsi="PT Astra Serif"/>
            <w:color w:val="000000"/>
            <w:u w:val="single"/>
          </w:rPr>
          <w:t>http</w:t>
        </w:r>
        <w:r>
          <w:rPr>
            <w:rStyle w:val="Style7"/>
            <w:rFonts w:ascii="PT Astra Serif" w:hAnsi="PT Astra Serif"/>
            <w:color w:val="000000"/>
            <w:u w:val="single"/>
            <w:lang w:val="en-US"/>
          </w:rPr>
          <w:t>s</w:t>
        </w:r>
        <w:r>
          <w:rPr>
            <w:rStyle w:val="Style7"/>
            <w:rFonts w:ascii="PT Astra Serif" w:hAnsi="PT Astra Serif"/>
            <w:color w:val="000000"/>
            <w:u w:val="single"/>
          </w:rPr>
          <w:t>://utp.sberbank-ast.ru/AP</w:t>
        </w:r>
      </w:hyperlink>
      <w:r>
        <w:rPr>
          <w:rFonts w:ascii="PT Astra Serif" w:hAnsi="PT Astra Serif"/>
          <w:color w:val="000000"/>
        </w:rPr>
        <w:t xml:space="preserve"> в информационно-телекоммуникационной сети «Интернет».</w:t>
      </w:r>
    </w:p>
    <w:p>
      <w:pPr>
        <w:pStyle w:val="Normal"/>
        <w:ind w:firstLine="709"/>
        <w:jc w:val="both"/>
        <w:rPr>
          <w:rFonts w:ascii="PT Astra Serif" w:hAnsi="PT Astra Serif"/>
        </w:rPr>
      </w:pPr>
      <w:r>
        <w:rPr>
          <w:rFonts w:ascii="PT Astra Serif" w:hAnsi="PT Astra Serif"/>
          <w:color w:val="000000"/>
        </w:rPr>
        <w:t xml:space="preserve">Адрес: 119435, г. Москва, Большой Саввинский переулок, д. 12, стр. 9, </w:t>
        <w:br/>
        <w:t>тел. 8 (495) 787-29-97.</w:t>
      </w:r>
    </w:p>
    <w:p>
      <w:pPr>
        <w:pStyle w:val="Normal"/>
        <w:ind w:firstLine="709"/>
        <w:jc w:val="both"/>
        <w:rPr>
          <w:lang w:val="en-US"/>
        </w:rPr>
      </w:pPr>
      <w:r>
        <w:rPr>
          <w:rFonts w:ascii="PT Astra Serif" w:hAnsi="PT Astra Serif"/>
          <w:color w:val="000000"/>
        </w:rPr>
        <w:t>Е</w:t>
      </w:r>
      <w:r>
        <w:rPr>
          <w:rFonts w:ascii="PT Astra Serif" w:hAnsi="PT Astra Serif"/>
          <w:color w:val="000000"/>
          <w:lang w:val="en-US"/>
        </w:rPr>
        <w:t xml:space="preserve">-mail: </w:t>
      </w:r>
      <w:hyperlink r:id="rId5">
        <w:r>
          <w:rPr>
            <w:rStyle w:val="Hyperlink"/>
            <w:rFonts w:eastAsia="Calibri" w:ascii="PT Astra Serif" w:hAnsi="PT Astra Serif"/>
            <w:color w:val="000000"/>
            <w:lang w:val="en-US"/>
          </w:rPr>
          <w:t>info@sberbank-ast.ru</w:t>
        </w:r>
      </w:hyperlink>
      <w:r>
        <w:rPr>
          <w:rFonts w:eastAsia="Calibri" w:ascii="PT Astra Serif" w:hAnsi="PT Astra Serif"/>
          <w:color w:val="000000"/>
          <w:lang w:val="en-US"/>
        </w:rPr>
        <w:t>.</w:t>
      </w:r>
    </w:p>
    <w:p>
      <w:pPr>
        <w:pStyle w:val="Default"/>
        <w:ind w:firstLine="709"/>
        <w:jc w:val="both"/>
        <w:rPr/>
      </w:pPr>
      <w:r>
        <w:rPr>
          <w:rFonts w:eastAsia="Calibri" w:ascii="PT Astra Serif" w:hAnsi="PT Astra Serif"/>
        </w:rPr>
        <w:t>Адрес электронной площадки в информационно-телекоммуникационной сети «Интернет»:</w:t>
      </w:r>
      <w:r>
        <w:rPr>
          <w:rFonts w:eastAsia="Calibri" w:ascii="PT Astra Serif" w:hAnsi="PT Astra Serif"/>
          <w:b/>
        </w:rPr>
        <w:t xml:space="preserve"> </w:t>
      </w:r>
      <w:hyperlink r:id="rId6">
        <w:r>
          <w:rPr>
            <w:rStyle w:val="Hyperlink"/>
            <w:rFonts w:ascii="PT Astra Serif" w:hAnsi="PT Astra Serif"/>
            <w:color w:val="000000"/>
          </w:rPr>
          <w:t>http://utp.sberbank-ast.ru</w:t>
        </w:r>
      </w:hyperlink>
      <w:r>
        <w:rPr>
          <w:rFonts w:ascii="PT Astra Serif" w:hAnsi="PT Astra Serif"/>
        </w:rPr>
        <w:t>.</w:t>
      </w:r>
    </w:p>
    <w:p>
      <w:pPr>
        <w:pStyle w:val="Normal"/>
        <w:ind w:firstLine="709"/>
        <w:jc w:val="both"/>
        <w:rPr>
          <w:rFonts w:ascii="PT Astra Serif" w:hAnsi="PT Astra Serif"/>
        </w:rPr>
      </w:pPr>
      <w:r>
        <w:rPr>
          <w:rFonts w:ascii="PT Astra Serif" w:hAnsi="PT Astra Serif"/>
          <w:b/>
          <w:color w:val="000000"/>
        </w:rPr>
        <w:t>Уполномоченный орган:</w:t>
      </w:r>
      <w:r>
        <w:rPr>
          <w:rFonts w:ascii="PT Astra Serif" w:hAnsi="PT Astra Serif"/>
          <w:color w:val="000000"/>
        </w:rPr>
        <w:t xml:space="preserve"> Комитет имущественных и земельных отношений администрации города Тулы (ИНН 7102005410).</w:t>
      </w:r>
    </w:p>
    <w:p>
      <w:pPr>
        <w:pStyle w:val="Normal"/>
        <w:ind w:firstLine="709"/>
        <w:jc w:val="both"/>
        <w:rPr>
          <w:rFonts w:ascii="PT Astra Serif" w:hAnsi="PT Astra Serif"/>
        </w:rPr>
      </w:pPr>
      <w:r>
        <w:rPr>
          <w:rFonts w:ascii="PT Astra Serif" w:hAnsi="PT Astra Serif"/>
          <w:color w:val="000000"/>
        </w:rPr>
        <w:t>Адрес: 300034, город Тула, ул. Гоголевская, 73, тел. +7 (4872) 52-07-00.</w:t>
      </w:r>
    </w:p>
    <w:p>
      <w:pPr>
        <w:pStyle w:val="Normal"/>
        <w:ind w:firstLine="709"/>
        <w:jc w:val="both"/>
        <w:rPr/>
      </w:pPr>
      <w:r>
        <w:rPr>
          <w:rFonts w:ascii="PT Astra Serif" w:hAnsi="PT Astra Serif"/>
          <w:color w:val="000000"/>
        </w:rPr>
        <w:t xml:space="preserve">Адрес электронной почты: </w:t>
      </w:r>
      <w:hyperlink r:id="rId7">
        <w:r>
          <w:rPr>
            <w:rStyle w:val="Hyperlink"/>
            <w:rFonts w:ascii="PT Astra Serif" w:hAnsi="PT Astra Serif"/>
            <w:color w:val="000000"/>
            <w:lang w:val="en-US"/>
          </w:rPr>
          <w:t>KIZO</w:t>
        </w:r>
        <w:r>
          <w:rPr>
            <w:rStyle w:val="Hyperlink"/>
            <w:rFonts w:ascii="PT Astra Serif" w:hAnsi="PT Astra Serif"/>
            <w:color w:val="000000"/>
          </w:rPr>
          <w:t>@</w:t>
        </w:r>
        <w:r>
          <w:rPr>
            <w:rStyle w:val="Hyperlink"/>
            <w:rFonts w:ascii="PT Astra Serif" w:hAnsi="PT Astra Serif"/>
            <w:color w:val="000000"/>
            <w:lang w:val="en-US"/>
          </w:rPr>
          <w:t>cityadm</w:t>
        </w:r>
        <w:r>
          <w:rPr>
            <w:rStyle w:val="Hyperlink"/>
            <w:rFonts w:ascii="PT Astra Serif" w:hAnsi="PT Astra Serif"/>
            <w:color w:val="000000"/>
          </w:rPr>
          <w:t>.</w:t>
        </w:r>
        <w:r>
          <w:rPr>
            <w:rStyle w:val="Hyperlink"/>
            <w:rFonts w:ascii="PT Astra Serif" w:hAnsi="PT Astra Serif"/>
            <w:color w:val="000000"/>
            <w:lang w:val="en-US"/>
          </w:rPr>
          <w:t>tula</w:t>
        </w:r>
        <w:r>
          <w:rPr>
            <w:rStyle w:val="Hyperlink"/>
            <w:rFonts w:ascii="PT Astra Serif" w:hAnsi="PT Astra Serif"/>
            <w:color w:val="000000"/>
          </w:rPr>
          <w:t>.</w:t>
        </w:r>
        <w:r>
          <w:rPr>
            <w:rStyle w:val="Hyperlink"/>
            <w:rFonts w:ascii="PT Astra Serif" w:hAnsi="PT Astra Serif"/>
            <w:color w:val="000000"/>
            <w:lang w:val="en-US"/>
          </w:rPr>
          <w:t>ru</w:t>
        </w:r>
      </w:hyperlink>
      <w:r>
        <w:rPr>
          <w:rFonts w:ascii="PT Astra Serif" w:hAnsi="PT Astra Serif"/>
          <w:color w:val="000000"/>
        </w:rPr>
        <w:t xml:space="preserve">, </w:t>
      </w:r>
      <w:hyperlink r:id="rId8">
        <w:r>
          <w:rPr>
            <w:rStyle w:val="Hyperlink"/>
            <w:rFonts w:ascii="PT Astra Serif" w:hAnsi="PT Astra Serif"/>
            <w:color w:val="000000"/>
          </w:rPr>
          <w:t>lomakindya@cityadm.tula.ru</w:t>
        </w:r>
      </w:hyperlink>
      <w:r>
        <w:rPr>
          <w:rFonts w:ascii="PT Astra Serif" w:hAnsi="PT Astra Serif"/>
          <w:color w:val="000000"/>
        </w:rPr>
        <w:t>.</w:t>
      </w:r>
    </w:p>
    <w:p>
      <w:pPr>
        <w:pStyle w:val="Normal"/>
        <w:ind w:firstLine="709"/>
        <w:jc w:val="both"/>
        <w:rPr>
          <w:rFonts w:ascii="PT Astra Serif" w:hAnsi="PT Astra Serif"/>
        </w:rPr>
      </w:pPr>
      <w:r>
        <w:rPr>
          <w:rFonts w:ascii="PT Astra Serif" w:hAnsi="PT Astra Serif"/>
          <w:b/>
          <w:color w:val="000000"/>
        </w:rPr>
        <w:t xml:space="preserve">Реквизиты решения о проведении аукциона: </w:t>
      </w:r>
      <w:r>
        <w:rPr>
          <w:rFonts w:ascii="PT Astra Serif" w:hAnsi="PT Astra Serif"/>
          <w:color w:val="000000"/>
        </w:rPr>
        <w:t xml:space="preserve">аукцион на право заключения договора аренды земельного участка проводится в электронной форме в соответствии </w:t>
        <w:br/>
        <w:t xml:space="preserve">с Земельным кодексом РФ, Гражданским кодексом РФ, решением Тульской городской Думы от 27.05.2015 № 12/280 «О полномочиях органов местного самоуправления муниципального образования город Тула в области земельных отношений», распоряжением администрации города Тулы от 19.02.2026  № 1/1135-р «О проведении аукциона на право заключения договора аренды земельного участка с кадастровым номером 71:30:020501:2340». </w:t>
      </w:r>
    </w:p>
    <w:p>
      <w:pPr>
        <w:pStyle w:val="Normal"/>
        <w:ind w:firstLine="709"/>
        <w:jc w:val="both"/>
        <w:rPr/>
      </w:pPr>
      <w:r>
        <w:rPr>
          <w:rFonts w:ascii="PT Astra Serif" w:hAnsi="PT Astra Serif"/>
          <w:b/>
          <w:bCs/>
          <w:color w:val="000000"/>
        </w:rPr>
        <w:t xml:space="preserve">Место проведения аукциона: </w:t>
      </w:r>
      <w:r>
        <w:rPr>
          <w:rFonts w:ascii="PT Astra Serif" w:hAnsi="PT Astra Serif"/>
          <w:color w:val="000000"/>
        </w:rPr>
        <w:t>электронная площадка АО «Сбербанк - АСТ» (</w:t>
      </w:r>
      <w:hyperlink r:id="rId9">
        <w:r>
          <w:rPr>
            <w:rStyle w:val="Hyperlink"/>
            <w:rFonts w:ascii="PT Astra Serif" w:hAnsi="PT Astra Serif"/>
            <w:color w:val="000000"/>
          </w:rPr>
          <w:t>http://utp.sberbank-ast.ru</w:t>
        </w:r>
      </w:hyperlink>
      <w:r>
        <w:rPr>
          <w:rFonts w:ascii="PT Astra Serif" w:hAnsi="PT Astra Serif"/>
          <w:color w:val="000000"/>
        </w:rPr>
        <w:t>).</w:t>
      </w:r>
    </w:p>
    <w:p>
      <w:pPr>
        <w:pStyle w:val="Normal"/>
        <w:ind w:firstLine="709"/>
        <w:jc w:val="both"/>
        <w:rPr/>
      </w:pPr>
      <w:r>
        <w:rPr>
          <w:rFonts w:ascii="PT Astra Serif" w:hAnsi="PT Astra Serif"/>
          <w:b/>
          <w:bCs/>
          <w:color w:val="000000"/>
        </w:rPr>
        <w:t xml:space="preserve">Место приема заявок на участие в аукционе (далее – Заявок): </w:t>
      </w:r>
      <w:r>
        <w:rPr>
          <w:rFonts w:ascii="PT Astra Serif" w:hAnsi="PT Astra Serif"/>
          <w:color w:val="000000"/>
        </w:rPr>
        <w:t xml:space="preserve">электронная площадка </w:t>
      </w:r>
      <w:r>
        <w:rPr>
          <w:rFonts w:ascii="PT Astra Serif" w:hAnsi="PT Astra Serif"/>
          <w:bCs/>
          <w:color w:val="000000"/>
        </w:rPr>
        <w:t>АО «Сбербанк - АСТ» (</w:t>
      </w:r>
      <w:hyperlink r:id="rId10">
        <w:r>
          <w:rPr>
            <w:rStyle w:val="Hyperlink"/>
            <w:rFonts w:ascii="PT Astra Serif" w:hAnsi="PT Astra Serif"/>
            <w:bCs/>
            <w:color w:val="000000"/>
          </w:rPr>
          <w:t>http://utp.sberbank-ast.ru</w:t>
        </w:r>
      </w:hyperlink>
      <w:r>
        <w:rPr>
          <w:rFonts w:ascii="PT Astra Serif" w:hAnsi="PT Astra Serif"/>
          <w:bCs/>
          <w:color w:val="000000"/>
        </w:rPr>
        <w:t>).</w:t>
      </w:r>
    </w:p>
    <w:p>
      <w:pPr>
        <w:pStyle w:val="Normal"/>
        <w:ind w:firstLine="709"/>
        <w:jc w:val="both"/>
        <w:rPr>
          <w:rFonts w:ascii="PT Astra Serif" w:hAnsi="PT Astra Serif"/>
        </w:rPr>
      </w:pPr>
      <w:r>
        <w:rPr>
          <w:rFonts w:ascii="PT Astra Serif" w:hAnsi="PT Astra Serif"/>
          <w:b/>
          <w:color w:val="000000"/>
        </w:rPr>
        <w:t xml:space="preserve">Вид договора: </w:t>
      </w:r>
      <w:r>
        <w:rPr>
          <w:rFonts w:ascii="PT Astra Serif" w:hAnsi="PT Astra Serif"/>
          <w:color w:val="000000"/>
        </w:rPr>
        <w:t>договор аренды</w:t>
      </w:r>
      <w:r>
        <w:rPr>
          <w:rFonts w:ascii="PT Astra Serif" w:hAnsi="PT Astra Serif"/>
          <w:b/>
          <w:color w:val="000000"/>
        </w:rPr>
        <w:t xml:space="preserve"> </w:t>
      </w:r>
      <w:r>
        <w:rPr>
          <w:rFonts w:ascii="PT Astra Serif" w:hAnsi="PT Astra Serif"/>
          <w:color w:val="000000"/>
        </w:rPr>
        <w:t>земельного участка.</w:t>
      </w:r>
    </w:p>
    <w:p>
      <w:pPr>
        <w:pStyle w:val="Normal"/>
        <w:ind w:firstLine="709"/>
        <w:jc w:val="both"/>
        <w:rPr>
          <w:rFonts w:ascii="PT Astra Serif" w:hAnsi="PT Astra Serif"/>
        </w:rPr>
      </w:pPr>
      <w:r>
        <w:rPr>
          <w:rFonts w:ascii="PT Astra Serif" w:hAnsi="PT Astra Serif"/>
          <w:b/>
          <w:bCs/>
          <w:color w:val="000000"/>
        </w:rPr>
        <w:t>Осмотр земельных участков</w:t>
      </w:r>
      <w:r>
        <w:rPr>
          <w:rFonts w:ascii="PT Astra Serif" w:hAnsi="PT Astra Serif"/>
          <w:bCs/>
          <w:color w:val="000000"/>
        </w:rPr>
        <w:t xml:space="preserve"> </w:t>
      </w:r>
      <w:r>
        <w:rPr>
          <w:rFonts w:ascii="PT Astra Serif" w:hAnsi="PT Astra Serif"/>
          <w:color w:val="000000"/>
        </w:rPr>
        <w:t>производится заявителями самостоятельно.</w:t>
      </w:r>
    </w:p>
    <w:p>
      <w:pPr>
        <w:pStyle w:val="Normal"/>
        <w:ind w:firstLine="709"/>
        <w:jc w:val="both"/>
        <w:rPr>
          <w:rFonts w:ascii="PT Astra Serif" w:hAnsi="PT Astra Serif"/>
        </w:rPr>
      </w:pPr>
      <w:r>
        <w:rPr>
          <w:rFonts w:ascii="PT Astra Serif" w:hAnsi="PT Astra Serif"/>
          <w:b/>
          <w:bCs/>
          <w:color w:val="000000"/>
        </w:rPr>
        <w:t xml:space="preserve">Требование к заявителям: </w:t>
      </w:r>
      <w:r>
        <w:rPr>
          <w:rFonts w:ascii="PT Astra Serif" w:hAnsi="PT Astra Serif"/>
          <w:bCs/>
          <w:color w:val="000000"/>
        </w:rPr>
        <w:t>участниками аукциона могут являться граждане, индивидуальные предприниматели, юридические лица.</w:t>
      </w:r>
    </w:p>
    <w:p>
      <w:pPr>
        <w:pStyle w:val="Normal"/>
        <w:ind w:firstLine="709"/>
        <w:jc w:val="both"/>
        <w:rPr>
          <w:color w:val="000000"/>
        </w:rPr>
      </w:pPr>
      <w:r>
        <w:rPr>
          <w:rFonts w:ascii="PT Astra Serif" w:hAnsi="PT Astra Serif"/>
          <w:b/>
          <w:bCs/>
          <w:color w:val="000000"/>
        </w:rPr>
        <w:t xml:space="preserve">Дата размещения извещения: </w:t>
      </w:r>
      <w:r>
        <w:rPr>
          <w:rFonts w:ascii="PT Astra Serif" w:hAnsi="PT Astra Serif"/>
          <w:bCs/>
          <w:color w:val="000000"/>
        </w:rPr>
        <w:t>«13» мая 2026 г.</w:t>
      </w:r>
    </w:p>
    <w:p>
      <w:pPr>
        <w:pStyle w:val="Default"/>
        <w:ind w:firstLine="709"/>
        <w:jc w:val="both"/>
        <w:rPr/>
      </w:pPr>
      <w:r>
        <w:rPr>
          <w:rFonts w:ascii="PT Astra Serif" w:hAnsi="PT Astra Serif"/>
          <w:b/>
          <w:bCs/>
        </w:rPr>
        <w:t>Дата и время начала приема Заявок</w:t>
      </w:r>
      <w:r>
        <w:rPr>
          <w:rFonts w:ascii="PT Astra Serif" w:hAnsi="PT Astra Serif"/>
        </w:rPr>
        <w:t xml:space="preserve">: </w:t>
      </w:r>
      <w:r>
        <w:rPr>
          <w:rFonts w:ascii="PT Astra Serif" w:hAnsi="PT Astra Serif"/>
          <w:bCs/>
        </w:rPr>
        <w:t xml:space="preserve">«14» мая 2026 г. в 09 час. 00 мин. </w:t>
      </w:r>
      <w:r>
        <w:rPr>
          <w:rFonts w:ascii="PT Astra Serif" w:hAnsi="PT Astra Serif"/>
        </w:rPr>
        <w:t>Прием Заявок осуществляется круглосуточно.</w:t>
      </w:r>
    </w:p>
    <w:p>
      <w:pPr>
        <w:pStyle w:val="Default"/>
        <w:ind w:firstLine="709"/>
        <w:jc w:val="both"/>
        <w:rPr/>
      </w:pPr>
      <w:r>
        <w:rPr>
          <w:rFonts w:ascii="PT Astra Serif" w:hAnsi="PT Astra Serif"/>
          <w:b/>
          <w:bCs/>
        </w:rPr>
        <w:t xml:space="preserve">Дата и время окончания срока приема Заявок и начала их рассмотрения: </w:t>
        <w:br/>
      </w:r>
      <w:r>
        <w:rPr>
          <w:rFonts w:ascii="PT Astra Serif" w:hAnsi="PT Astra Serif"/>
          <w:bCs/>
        </w:rPr>
        <w:t>«27» мая 2026 г. в 13 час. 00 мин.</w:t>
      </w:r>
    </w:p>
    <w:p>
      <w:pPr>
        <w:pStyle w:val="Default"/>
        <w:ind w:firstLine="709"/>
        <w:jc w:val="both"/>
        <w:rPr/>
      </w:pPr>
      <w:r>
        <w:rPr>
          <w:rFonts w:ascii="PT Astra Serif" w:hAnsi="PT Astra Serif"/>
          <w:b/>
          <w:bCs/>
        </w:rPr>
        <w:t xml:space="preserve">Дата окончания рассмотрения Заявок: </w:t>
      </w:r>
      <w:r>
        <w:rPr>
          <w:rFonts w:ascii="PT Astra Serif" w:hAnsi="PT Astra Serif"/>
          <w:bCs/>
        </w:rPr>
        <w:t>«28» мая 2026 г.</w:t>
      </w:r>
    </w:p>
    <w:p>
      <w:pPr>
        <w:pStyle w:val="Default"/>
        <w:ind w:firstLine="709"/>
        <w:jc w:val="both"/>
        <w:rPr/>
      </w:pPr>
      <w:r>
        <w:rPr>
          <w:rFonts w:ascii="PT Astra Serif" w:hAnsi="PT Astra Serif"/>
          <w:b/>
          <w:bCs/>
        </w:rPr>
        <w:t xml:space="preserve">Дата и время начала проведения аукциона: </w:t>
      </w:r>
      <w:r>
        <w:rPr>
          <w:rFonts w:ascii="PT Astra Serif" w:hAnsi="PT Astra Serif"/>
          <w:bCs/>
        </w:rPr>
        <w:t>«29» мая 2026 г. в 10 час. 00 мин.</w:t>
      </w:r>
    </w:p>
    <w:p>
      <w:pPr>
        <w:pStyle w:val="Normal"/>
        <w:ind w:firstLine="709"/>
        <w:jc w:val="both"/>
        <w:rPr>
          <w:rFonts w:ascii="PT Astra Serif" w:hAnsi="PT Astra Serif"/>
        </w:rPr>
      </w:pPr>
      <w:r>
        <w:rPr>
          <w:rFonts w:ascii="PT Astra Serif" w:hAnsi="PT Astra Serif"/>
          <w:b/>
          <w:bCs/>
          <w:color w:val="000000"/>
        </w:rPr>
        <w:t xml:space="preserve">Предметы аукциона: </w:t>
      </w:r>
    </w:p>
    <w:tbl>
      <w:tblPr>
        <w:tblW w:w="907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396"/>
        <w:gridCol w:w="5678"/>
      </w:tblGrid>
      <w:tr>
        <w:trPr/>
        <w:tc>
          <w:tcPr>
            <w:tcW w:w="907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color w:val="000000"/>
              </w:rPr>
            </w:pPr>
            <w:r>
              <w:rPr>
                <w:rFonts w:ascii="PT Astra Serif" w:hAnsi="PT Astra Serif"/>
                <w:b/>
                <w:color w:val="000000"/>
              </w:rPr>
            </w:r>
          </w:p>
          <w:p>
            <w:pPr>
              <w:pStyle w:val="Normal"/>
              <w:widowControl w:val="false"/>
              <w:rPr>
                <w:rFonts w:ascii="PT Astra Serif" w:hAnsi="PT Astra Serif"/>
              </w:rPr>
            </w:pPr>
            <w:r>
              <w:rPr>
                <w:rFonts w:ascii="PT Astra Serif" w:hAnsi="PT Astra Serif"/>
                <w:b/>
                <w:color w:val="000000"/>
              </w:rPr>
              <w:t>Лот № 1</w:t>
            </w:r>
          </w:p>
        </w:tc>
      </w:tr>
      <w:tr>
        <w:trPr/>
        <w:tc>
          <w:tcPr>
            <w:tcW w:w="33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Кадастровый номер,</w:t>
            </w:r>
          </w:p>
          <w:p>
            <w:pPr>
              <w:pStyle w:val="Normal"/>
              <w:widowControl w:val="false"/>
              <w:rPr>
                <w:rFonts w:ascii="PT Astra Serif" w:hAnsi="PT Astra Serif"/>
              </w:rPr>
            </w:pPr>
            <w:r>
              <w:rPr>
                <w:rFonts w:ascii="PT Astra Serif" w:hAnsi="PT Astra Serif"/>
                <w:color w:val="000000"/>
              </w:rPr>
              <w:t>площадь, кв. м</w:t>
            </w:r>
          </w:p>
        </w:tc>
        <w:tc>
          <w:tcPr>
            <w:tcW w:w="567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color w:val="000000"/>
              </w:rPr>
              <w:t>Земельный участок с кадастровым номером 71:30:020501:2340,</w:t>
            </w:r>
            <w:r>
              <w:rPr>
                <w:rFonts w:ascii="PT Astra Serif" w:hAnsi="PT Astra Serif"/>
                <w:bCs/>
                <w:color w:val="000000"/>
              </w:rPr>
              <w:t xml:space="preserve"> </w:t>
            </w:r>
            <w:r>
              <w:rPr>
                <w:rFonts w:ascii="PT Astra Serif" w:hAnsi="PT Astra Serif"/>
                <w:color w:val="000000"/>
              </w:rPr>
              <w:t>площадью 4 496 кв. м</w:t>
            </w:r>
          </w:p>
        </w:tc>
      </w:tr>
      <w:tr>
        <w:trPr/>
        <w:tc>
          <w:tcPr>
            <w:tcW w:w="33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Адрес</w:t>
            </w:r>
          </w:p>
        </w:tc>
        <w:tc>
          <w:tcPr>
            <w:tcW w:w="567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color w:val="000000"/>
                <w:lang w:eastAsia="zh-CN"/>
              </w:rPr>
              <w:t xml:space="preserve">Тульская область, </w:t>
            </w:r>
            <w:r>
              <w:rPr>
                <w:rFonts w:ascii="PT Astra Serif" w:hAnsi="PT Astra Serif"/>
              </w:rPr>
              <w:t>г. Тула,  Привокзальный р-н, проезд Ханинский, д. 41</w:t>
            </w:r>
          </w:p>
        </w:tc>
      </w:tr>
      <w:tr>
        <w:trPr/>
        <w:tc>
          <w:tcPr>
            <w:tcW w:w="33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Категория земель</w:t>
            </w:r>
          </w:p>
        </w:tc>
        <w:tc>
          <w:tcPr>
            <w:tcW w:w="56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Земли населенных пунктов</w:t>
            </w:r>
          </w:p>
        </w:tc>
      </w:tr>
      <w:tr>
        <w:trPr/>
        <w:tc>
          <w:tcPr>
            <w:tcW w:w="33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Вид разрешенного использования</w:t>
            </w:r>
          </w:p>
        </w:tc>
        <w:tc>
          <w:tcPr>
            <w:tcW w:w="567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color w:val="000000"/>
              </w:rPr>
              <w:t>автомобильные мойки, ремонт автомобилей, магазины</w:t>
            </w:r>
          </w:p>
        </w:tc>
      </w:tr>
      <w:tr>
        <w:trPr/>
        <w:tc>
          <w:tcPr>
            <w:tcW w:w="33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Форма собственности</w:t>
            </w:r>
          </w:p>
        </w:tc>
        <w:tc>
          <w:tcPr>
            <w:tcW w:w="56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муниципальная</w:t>
            </w:r>
          </w:p>
        </w:tc>
      </w:tr>
      <w:tr>
        <w:trPr/>
        <w:tc>
          <w:tcPr>
            <w:tcW w:w="33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Срок аренды</w:t>
            </w:r>
          </w:p>
        </w:tc>
        <w:tc>
          <w:tcPr>
            <w:tcW w:w="567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color w:val="000000"/>
              </w:rPr>
              <w:t>4 года и 9 месяцев</w:t>
            </w:r>
          </w:p>
        </w:tc>
      </w:tr>
      <w:tr>
        <w:trPr/>
        <w:tc>
          <w:tcPr>
            <w:tcW w:w="33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Сведения о ранее проведенных торгах:</w:t>
            </w:r>
          </w:p>
        </w:tc>
        <w:tc>
          <w:tcPr>
            <w:tcW w:w="56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Торги ранее не проводились</w:t>
            </w:r>
          </w:p>
        </w:tc>
      </w:tr>
      <w:tr>
        <w:trPr/>
        <w:tc>
          <w:tcPr>
            <w:tcW w:w="3396" w:type="dxa"/>
            <w:tcBorders>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Начальная цена (начальный размер ежегодной арендной платы за земельный участок) (НДС не облагается), (руб.)</w:t>
            </w:r>
          </w:p>
        </w:tc>
        <w:tc>
          <w:tcPr>
            <w:tcW w:w="5678" w:type="dxa"/>
            <w:tcBorders>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1 018 000,00 (Один миллион восемнадцать тысяч) рублей 00 копеек</w:t>
            </w:r>
          </w:p>
        </w:tc>
      </w:tr>
      <w:tr>
        <w:trPr/>
        <w:tc>
          <w:tcPr>
            <w:tcW w:w="33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Сумма задатка в размере 100% от начальной цены объекта (руб.)</w:t>
            </w:r>
          </w:p>
        </w:tc>
        <w:tc>
          <w:tcPr>
            <w:tcW w:w="56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1 018 000,00 (Один миллион восемнадцать тысяч) рублей 00 копеек</w:t>
            </w:r>
          </w:p>
        </w:tc>
      </w:tr>
      <w:tr>
        <w:trPr/>
        <w:tc>
          <w:tcPr>
            <w:tcW w:w="33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Шаг аукциона в размере 3% от начальной цены (руб.)</w:t>
            </w:r>
          </w:p>
        </w:tc>
        <w:tc>
          <w:tcPr>
            <w:tcW w:w="56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30 540,00 (Тридцать тысяч пятьсот сорок) рублей 00 копеек</w:t>
            </w:r>
          </w:p>
        </w:tc>
      </w:tr>
      <w:tr>
        <w:trPr/>
        <w:tc>
          <w:tcPr>
            <w:tcW w:w="33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Ограничения (обременения)</w:t>
            </w:r>
          </w:p>
        </w:tc>
        <w:tc>
          <w:tcPr>
            <w:tcW w:w="56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установлены согласно:</w:t>
            </w:r>
          </w:p>
          <w:p>
            <w:pPr>
              <w:pStyle w:val="Normal"/>
              <w:widowControl w:val="false"/>
              <w:rPr>
                <w:rFonts w:ascii="PT Astra Serif" w:hAnsi="PT Astra Serif"/>
                <w:color w:val="000000"/>
              </w:rPr>
            </w:pPr>
            <w:r>
              <w:rPr>
                <w:rFonts w:ascii="PT Astra Serif" w:hAnsi="PT Astra Serif"/>
                <w:color w:val="000000"/>
              </w:rPr>
              <w:t>- выписке из ЕГРН от 04.05.2026 № КУВИ-001/2026-60668222 - Приложение 3;</w:t>
            </w:r>
          </w:p>
          <w:p>
            <w:pPr>
              <w:pStyle w:val="Normal"/>
              <w:widowControl w:val="false"/>
              <w:rPr>
                <w:rFonts w:ascii="PT Astra Serif" w:hAnsi="PT Astra Serif"/>
                <w:color w:val="000000"/>
              </w:rPr>
            </w:pPr>
            <w:r>
              <w:rPr>
                <w:rFonts w:ascii="PT Astra Serif" w:hAnsi="PT Astra Serif"/>
                <w:color w:val="000000"/>
              </w:rPr>
              <w:t xml:space="preserve">- градостроительному плану земельного участка </w:t>
              <w:br/>
              <w:t>№ РФ-71-2-26-0-00-2026-5149-0 – Приложение 4;</w:t>
            </w:r>
          </w:p>
          <w:p>
            <w:pPr>
              <w:pStyle w:val="Normal"/>
              <w:widowControl w:val="false"/>
              <w:rPr>
                <w:rFonts w:ascii="PT Astra Serif" w:hAnsi="PT Astra Serif"/>
                <w:color w:val="000000"/>
              </w:rPr>
            </w:pPr>
            <w:r>
              <w:rPr>
                <w:rFonts w:ascii="PT Astra Serif" w:hAnsi="PT Astra Serif"/>
                <w:color w:val="000000"/>
              </w:rPr>
              <w:t>- письму Управления градостроительства и архитектуры администрации города Тулы от 11.03.2026 № УГиА/648  - Приложение 5;</w:t>
            </w:r>
          </w:p>
          <w:p>
            <w:pPr>
              <w:pStyle w:val="Normal"/>
              <w:widowControl w:val="false"/>
              <w:rPr>
                <w:rFonts w:ascii="PT Astra Serif" w:hAnsi="PT Astra Serif"/>
                <w:color w:val="000000"/>
              </w:rPr>
            </w:pPr>
            <w:r>
              <w:rPr>
                <w:rFonts w:ascii="PT Astra Serif" w:hAnsi="PT Astra Serif"/>
                <w:color w:val="000000"/>
              </w:rPr>
              <w:t>- письму Управления градостроительства и архитектуры администрации города Тулы от 06.04.2026 № УГиА/1011 - Приложение 6</w:t>
            </w:r>
          </w:p>
        </w:tc>
      </w:tr>
    </w:tbl>
    <w:p>
      <w:pPr>
        <w:pStyle w:val="Normal"/>
        <w:ind w:firstLine="709"/>
        <w:jc w:val="both"/>
        <w:rPr>
          <w:rFonts w:ascii="PT Astra Serif" w:hAnsi="PT Astra Serif"/>
          <w:color w:val="000000"/>
        </w:rPr>
      </w:pPr>
      <w:r>
        <w:rPr>
          <w:rFonts w:ascii="PT Astra Serif" w:hAnsi="PT Astra Serif"/>
          <w:color w:val="000000"/>
        </w:rPr>
      </w:r>
    </w:p>
    <w:p>
      <w:pPr>
        <w:pStyle w:val="Normal"/>
        <w:ind w:firstLine="709"/>
        <w:jc w:val="both"/>
        <w:rPr>
          <w:rFonts w:ascii="PT Astra Serif" w:hAnsi="PT Astra Serif" w:cs="PTAstraSerif-Regular"/>
          <w:b/>
          <w:color w:val="000000"/>
        </w:rPr>
      </w:pPr>
      <w:r>
        <w:rPr>
          <w:rFonts w:cs="PTAstraSerif-Regular" w:ascii="PT Astra Serif" w:hAnsi="PT Astra Serif"/>
          <w:b/>
          <w:color w:val="000000"/>
        </w:rPr>
        <w:t>Существенные условия договора аренды</w:t>
      </w:r>
    </w:p>
    <w:p>
      <w:pPr>
        <w:pStyle w:val="Normal"/>
        <w:suppressAutoHyphens w:val="false"/>
        <w:spacing w:lineRule="auto" w:line="276"/>
        <w:ind w:firstLine="709"/>
        <w:jc w:val="both"/>
        <w:rPr>
          <w:rFonts w:ascii="PT Astra Serif" w:hAnsi="PT Astra Serif"/>
        </w:rPr>
      </w:pPr>
      <w:r>
        <w:rPr>
          <w:rFonts w:eastAsia="Calibri" w:cs="Calibri" w:ascii="PT Astra Serif" w:hAnsi="PT Astra Serif"/>
        </w:rPr>
        <w:t>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Арендатор).</w:t>
      </w:r>
    </w:p>
    <w:p>
      <w:pPr>
        <w:pStyle w:val="Normal"/>
        <w:suppressAutoHyphens w:val="false"/>
        <w:spacing w:lineRule="auto" w:line="276"/>
        <w:ind w:firstLine="709"/>
        <w:jc w:val="both"/>
        <w:rPr/>
      </w:pPr>
      <w:r>
        <w:rPr>
          <w:rFonts w:eastAsia="Calibri" w:ascii="PT Astra Serif" w:hAnsi="PT Astra Serif"/>
          <w:lang w:eastAsia="en-US"/>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11">
        <w:r>
          <w:rPr>
            <w:rStyle w:val="Style7"/>
            <w:rFonts w:eastAsia="Calibri" w:ascii="PT Astra Serif" w:hAnsi="PT Astra Serif"/>
            <w:lang w:eastAsia="en-US"/>
          </w:rPr>
          <w:t>пунктом 13</w:t>
        </w:r>
      </w:hyperlink>
      <w:r>
        <w:rPr>
          <w:rFonts w:eastAsia="Calibri" w:ascii="PT Astra Serif" w:hAnsi="PT Astra Serif"/>
          <w:lang w:eastAsia="en-US"/>
        </w:rPr>
        <w:t xml:space="preserve">, </w:t>
      </w:r>
      <w:hyperlink r:id="rId12">
        <w:r>
          <w:rPr>
            <w:rStyle w:val="Style7"/>
            <w:rFonts w:eastAsia="Calibri" w:ascii="PT Astra Serif" w:hAnsi="PT Astra Serif"/>
            <w:lang w:eastAsia="en-US"/>
          </w:rPr>
          <w:t>14</w:t>
        </w:r>
      </w:hyperlink>
      <w:r>
        <w:rPr>
          <w:rFonts w:eastAsia="Calibri" w:ascii="PT Astra Serif" w:hAnsi="PT Astra Serif"/>
          <w:lang w:eastAsia="en-US"/>
        </w:rPr>
        <w:t xml:space="preserve">, </w:t>
      </w:r>
      <w:hyperlink r:id="rId13">
        <w:r>
          <w:rPr>
            <w:rStyle w:val="Style7"/>
            <w:rFonts w:eastAsia="Calibri" w:ascii="PT Astra Serif" w:hAnsi="PT Astra Serif"/>
            <w:lang w:eastAsia="en-US"/>
          </w:rPr>
          <w:t>20</w:t>
        </w:r>
      </w:hyperlink>
      <w:r>
        <w:rPr>
          <w:rFonts w:eastAsia="Calibri" w:ascii="PT Astra Serif" w:hAnsi="PT Astra Serif"/>
          <w:lang w:eastAsia="en-US"/>
        </w:rPr>
        <w:t xml:space="preserve"> или </w:t>
      </w:r>
      <w:hyperlink r:id="rId14">
        <w:r>
          <w:rPr>
            <w:rStyle w:val="Style7"/>
            <w:rFonts w:eastAsia="Calibri" w:ascii="PT Astra Serif" w:hAnsi="PT Astra Serif"/>
            <w:lang w:eastAsia="en-US"/>
          </w:rPr>
          <w:t>25</w:t>
        </w:r>
      </w:hyperlink>
      <w:r>
        <w:rPr>
          <w:rFonts w:eastAsia="Calibri" w:ascii="PT Astra Serif" w:hAnsi="PT Astra Serif"/>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pPr>
        <w:pStyle w:val="Normal"/>
        <w:suppressAutoHyphens w:val="false"/>
        <w:spacing w:lineRule="auto" w:line="276"/>
        <w:ind w:firstLine="708"/>
        <w:jc w:val="both"/>
        <w:rPr>
          <w:rFonts w:ascii="PT Astra Serif" w:hAnsi="PT Astra Serif"/>
        </w:rPr>
      </w:pPr>
      <w:r>
        <w:rPr>
          <w:rFonts w:eastAsia="Calibri" w:cs="PTAstraSerif-Regular" w:ascii="PT Astra Serif" w:hAnsi="PT Astra Serif" w:eastAsiaTheme="minorHAnsi"/>
          <w:lang w:eastAsia="en-US"/>
        </w:rPr>
        <w:t>Земельный участок предоставляется в аренду с видом разрешенного использования: «автомобильные мойки, ремонт автомобилей, магазины».</w:t>
      </w:r>
    </w:p>
    <w:p>
      <w:pPr>
        <w:pStyle w:val="Normal"/>
        <w:suppressAutoHyphens w:val="false"/>
        <w:spacing w:lineRule="auto" w:line="276"/>
        <w:ind w:firstLine="708"/>
        <w:jc w:val="both"/>
        <w:rPr>
          <w:rFonts w:ascii="PT Astra Serif" w:hAnsi="PT Astra Serif"/>
        </w:rPr>
      </w:pPr>
      <w:r>
        <w:rPr>
          <w:rFonts w:eastAsia="Calibri" w:cs="PTAstraSerif-Regular" w:ascii="PT Astra Serif" w:hAnsi="PT Astra Serif" w:eastAsiaTheme="minorHAnsi"/>
          <w:lang w:eastAsia="en-US"/>
        </w:rPr>
        <w:t>Договор аренды земельного участка заключается на срок 4 года и 9 месяцев.</w:t>
      </w:r>
    </w:p>
    <w:p>
      <w:pPr>
        <w:pStyle w:val="Normal"/>
        <w:suppressAutoHyphens w:val="false"/>
        <w:spacing w:lineRule="auto" w:line="276"/>
        <w:ind w:firstLine="708"/>
        <w:jc w:val="both"/>
        <w:rPr>
          <w:rFonts w:ascii="PT Astra Serif" w:hAnsi="PT Astra Serif"/>
        </w:rPr>
      </w:pPr>
      <w:r>
        <w:rPr>
          <w:rFonts w:eastAsia="Calibri" w:cs="PTAstraSerif-Regular" w:ascii="PT Astra Serif" w:hAnsi="PT Astra Serif" w:eastAsiaTheme="minorHAnsi"/>
          <w:lang w:eastAsia="en-US"/>
        </w:rPr>
        <w:t>Размер арендной платы не изменяется в течении срока действия договора аренды земельного участка.</w:t>
      </w:r>
    </w:p>
    <w:p>
      <w:pPr>
        <w:pStyle w:val="Normal"/>
        <w:suppressAutoHyphens w:val="false"/>
        <w:spacing w:lineRule="auto" w:line="276"/>
        <w:ind w:firstLine="708"/>
        <w:jc w:val="both"/>
        <w:rPr>
          <w:rFonts w:ascii="PT Astra Serif" w:hAnsi="PT Astra Serif"/>
        </w:rPr>
      </w:pPr>
      <w:r>
        <w:rPr>
          <w:rFonts w:eastAsia="Calibri" w:cs="PTAstraSerif-Regular" w:ascii="PT Astra Serif" w:hAnsi="PT Astra Serif" w:eastAsiaTheme="minorHAnsi"/>
          <w:lang w:eastAsia="en-US"/>
        </w:rPr>
        <w:t>Арендатор уплачивает арендную плату, исчисленную со дня заключения договора земельного участка.</w:t>
      </w:r>
    </w:p>
    <w:p>
      <w:pPr>
        <w:pStyle w:val="Normal"/>
        <w:suppressAutoHyphens w:val="false"/>
        <w:spacing w:lineRule="auto" w:line="276"/>
        <w:ind w:firstLine="708"/>
        <w:jc w:val="both"/>
        <w:rPr>
          <w:rFonts w:ascii="PT Astra Serif" w:hAnsi="PT Astra Serif"/>
        </w:rPr>
      </w:pPr>
      <w:r>
        <w:rPr>
          <w:rFonts w:eastAsia="Calibri" w:cs="PTAstraSerif-Regular" w:ascii="PT Astra Serif" w:hAnsi="PT Astra Serif" w:eastAsiaTheme="minorHAnsi"/>
          <w:lang w:eastAsia="en-US"/>
        </w:rPr>
        <w:t>Первый арендный платеж производится до 10 (десятого) числа месяца, следующего за месяцем заключения договора аренды. Он состоит из арендной платы, исчисленной со дня заключения договора аренды до последнего числа месяца, следующего за месяцем заключения договора аренды.</w:t>
      </w:r>
    </w:p>
    <w:p>
      <w:pPr>
        <w:pStyle w:val="Normal"/>
        <w:suppressAutoHyphens w:val="false"/>
        <w:spacing w:lineRule="auto" w:line="276"/>
        <w:ind w:firstLine="708"/>
        <w:jc w:val="both"/>
        <w:rPr>
          <w:rFonts w:ascii="PT Astra Serif" w:hAnsi="PT Astra Serif"/>
        </w:rPr>
      </w:pPr>
      <w:r>
        <w:rPr>
          <w:rFonts w:eastAsia="Calibri" w:cs="PTAstraSerif-Regular" w:ascii="PT Astra Serif" w:hAnsi="PT Astra Serif" w:eastAsiaTheme="minorHAnsi"/>
          <w:lang w:eastAsia="en-US"/>
        </w:rPr>
        <w:t>Последующие платежи исчисляются ежемесячно и уплачиваются за текущий месяц до 10 (десятого) числа текущего месяца.</w:t>
      </w:r>
    </w:p>
    <w:p>
      <w:pPr>
        <w:pStyle w:val="Normal"/>
        <w:suppressAutoHyphens w:val="false"/>
        <w:spacing w:lineRule="auto" w:line="276"/>
        <w:ind w:firstLine="708"/>
        <w:jc w:val="both"/>
        <w:rPr>
          <w:rFonts w:ascii="PT Astra Serif" w:hAnsi="PT Astra Serif"/>
        </w:rPr>
      </w:pPr>
      <w:r>
        <w:rPr>
          <w:rFonts w:eastAsia="Calibri" w:cs="PTAstraSerif-Regular" w:ascii="PT Astra Serif" w:hAnsi="PT Astra Serif" w:eastAsiaTheme="minorHAnsi"/>
          <w:lang w:eastAsia="en-US"/>
        </w:rPr>
        <w:t>За нарушение срока уплаты арендной платы Арендатор уплачивает пеню в размере одного процента от общей суммы задолженности. Пеня начисляется ежемесячно 11 (одиннадцатого) числа каждого месяца от общей суммы задолженности, имеющейся на это число, и прибавляется к ранее начисленной и непогашенной задолженности по пене. При расторжении договора аренды до очередного срока начисления пени пеня начисляется в день расторжения договора.</w:t>
      </w:r>
    </w:p>
    <w:p>
      <w:pPr>
        <w:pStyle w:val="Normal"/>
        <w:suppressAutoHyphens w:val="false"/>
        <w:spacing w:lineRule="auto" w:line="276"/>
        <w:ind w:firstLine="708"/>
        <w:jc w:val="both"/>
        <w:rPr>
          <w:rFonts w:ascii="PT Astra Serif" w:hAnsi="PT Astra Serif"/>
        </w:rPr>
      </w:pPr>
      <w:r>
        <w:rPr>
          <w:rFonts w:eastAsia="Calibri" w:cs="PTAstraSerif-Regular" w:ascii="PT Astra Serif" w:hAnsi="PT Astra Serif" w:eastAsiaTheme="minorHAnsi"/>
          <w:lang w:eastAsia="en-US"/>
        </w:rPr>
        <w:t>В период действия договора размер пени может быть изменен соглашением сторон.</w:t>
      </w:r>
    </w:p>
    <w:p>
      <w:pPr>
        <w:pStyle w:val="Normal"/>
        <w:suppressAutoHyphens w:val="false"/>
        <w:spacing w:lineRule="auto" w:line="276"/>
        <w:ind w:firstLine="708"/>
        <w:jc w:val="both"/>
        <w:rPr>
          <w:rFonts w:ascii="PT Astra Serif" w:hAnsi="PT Astra Serif"/>
        </w:rPr>
      </w:pPr>
      <w:r>
        <w:rPr>
          <w:rFonts w:eastAsia="Calibri" w:cs="PTAstraSerif-Regular" w:ascii="PT Astra Serif" w:hAnsi="PT Astra Serif" w:eastAsiaTheme="minorHAnsi"/>
          <w:b/>
          <w:lang w:eastAsia="en-US"/>
        </w:rPr>
        <w:t>Льготы</w:t>
      </w:r>
      <w:r>
        <w:rPr>
          <w:rFonts w:eastAsia="Calibri" w:cs="PTAstraSerif-Regular" w:ascii="PT Astra Serif" w:hAnsi="PT Astra Serif" w:eastAsiaTheme="minorHAnsi"/>
          <w:lang w:eastAsia="en-US"/>
        </w:rPr>
        <w:t xml:space="preserve"> по арендной плате в отношении земельного участка с кадастровым номером 71:30:020501:2340, расположенного по адресу:</w:t>
      </w:r>
      <w:r>
        <w:rPr>
          <w:rFonts w:ascii="PT Astra Serif" w:hAnsi="PT Astra Serif"/>
        </w:rPr>
        <w:t xml:space="preserve"> </w:t>
      </w:r>
      <w:r>
        <w:rPr>
          <w:rFonts w:eastAsia="Calibri" w:cs="PTAstraSerif-Regular" w:ascii="PT Astra Serif" w:hAnsi="PT Astra Serif" w:eastAsiaTheme="minorHAnsi"/>
          <w:lang w:eastAsia="en-US"/>
        </w:rPr>
        <w:t xml:space="preserve">Тульская область, </w:t>
        <w:br/>
        <w:t xml:space="preserve">г. Тула, Привокзальный р-н, проезд Ханинский, д. 41– </w:t>
      </w:r>
      <w:r>
        <w:rPr>
          <w:rFonts w:eastAsia="Calibri" w:cs="PTAstraSerif-Regular" w:ascii="PT Astra Serif" w:hAnsi="PT Astra Serif" w:eastAsiaTheme="minorHAnsi"/>
          <w:b/>
          <w:lang w:eastAsia="en-US"/>
        </w:rPr>
        <w:t>не устанавливаются.</w:t>
      </w:r>
    </w:p>
    <w:p>
      <w:pPr>
        <w:pStyle w:val="Normal"/>
        <w:suppressAutoHyphens w:val="false"/>
        <w:spacing w:lineRule="auto" w:line="276"/>
        <w:ind w:firstLine="709"/>
        <w:jc w:val="both"/>
        <w:rPr>
          <w:rFonts w:ascii="PT Astra Serif" w:hAnsi="PT Astra Serif"/>
        </w:rPr>
      </w:pPr>
      <w:r>
        <w:rPr>
          <w:rFonts w:cs="PTAstraSerif-Regular" w:ascii="PT Astra Serif" w:hAnsi="PT Astra Serif"/>
          <w:b/>
        </w:rPr>
        <w:t>Обязательства</w:t>
      </w:r>
      <w:r>
        <w:rPr>
          <w:rFonts w:cs="PTAstraSerif-Regular"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Pr>
          <w:rFonts w:cs="PTAstraSerif-Regular" w:ascii="PT Astra Serif" w:hAnsi="PT Astra Serif"/>
          <w:b/>
        </w:rPr>
        <w:t>- обязательства отсутствуют.</w:t>
      </w:r>
    </w:p>
    <w:p>
      <w:pPr>
        <w:pStyle w:val="Normal"/>
        <w:suppressAutoHyphens w:val="false"/>
        <w:spacing w:lineRule="auto" w:line="276"/>
        <w:ind w:firstLine="709"/>
        <w:jc w:val="both"/>
        <w:rPr>
          <w:rFonts w:ascii="PT Astra Serif" w:hAnsi="PT Astra Serif"/>
        </w:rPr>
      </w:pPr>
      <w:r>
        <w:rPr>
          <w:rFonts w:cs="PTAstraSerif-Regular" w:ascii="PT Astra Serif" w:hAnsi="PT Astra Serif"/>
          <w:b/>
        </w:rPr>
        <w:t>Обязательства</w:t>
      </w:r>
      <w:r>
        <w:rPr>
          <w:rFonts w:cs="PTAstraSerif-Regular"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Pr>
          <w:rFonts w:cs="PTAstraSerif-Regular" w:ascii="PT Astra Serif" w:hAnsi="PT Astra Serif"/>
          <w:b/>
        </w:rPr>
        <w:t>обязательства отсутствуют.</w:t>
      </w:r>
    </w:p>
    <w:p>
      <w:pPr>
        <w:pStyle w:val="Normal"/>
        <w:suppressAutoHyphens w:val="false"/>
        <w:spacing w:lineRule="auto" w:line="276"/>
        <w:ind w:firstLine="709"/>
        <w:jc w:val="both"/>
        <w:rPr>
          <w:rFonts w:ascii="PT Astra Serif" w:hAnsi="PT Astra Serif"/>
        </w:rPr>
      </w:pPr>
      <w:r>
        <w:rPr>
          <w:rFonts w:cs="PTAstraSerif-Regular" w:ascii="PT Astra Serif" w:hAnsi="PT Astra Serif"/>
        </w:rPr>
        <w:t xml:space="preserve"> </w:t>
      </w:r>
      <w:r>
        <w:rPr>
          <w:rFonts w:cs="PTAstraSerif-Regular" w:ascii="PT Astra Serif" w:hAnsi="PT Astra Serif"/>
          <w:b/>
        </w:rPr>
        <w:t>Обязательства</w:t>
      </w:r>
      <w:r>
        <w:rPr>
          <w:rFonts w:cs="PTAstraSerif-Regular"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Pr>
          <w:rFonts w:cs="PTAstraSerif-Regular" w:ascii="PT Astra Serif" w:hAnsi="PT Astra Serif"/>
          <w:b/>
        </w:rPr>
        <w:t>обязательства отсутствуют.</w:t>
      </w:r>
    </w:p>
    <w:p>
      <w:pPr>
        <w:pStyle w:val="Default"/>
        <w:ind w:firstLine="709"/>
        <w:jc w:val="both"/>
        <w:rPr>
          <w:rFonts w:ascii="PT Astra Serif" w:hAnsi="PT Astra Serif"/>
        </w:rPr>
      </w:pPr>
      <w:r>
        <w:rPr>
          <w:rFonts w:ascii="PT Astra Serif" w:hAnsi="PT Astra Serif"/>
          <w:b/>
          <w:bCs/>
        </w:rPr>
        <w:t>Условия и сроки заключения договора аренды земельного участка</w:t>
      </w:r>
    </w:p>
    <w:p>
      <w:pPr>
        <w:pStyle w:val="Default"/>
        <w:ind w:firstLine="709"/>
        <w:jc w:val="both"/>
        <w:rPr>
          <w:rFonts w:ascii="PT Astra Serif" w:hAnsi="PT Astra Serif"/>
        </w:rPr>
      </w:pPr>
      <w:r>
        <w:rPr>
          <w:rFonts w:ascii="PT Astra Serif" w:hAnsi="PT Astra Serif"/>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pPr>
        <w:pStyle w:val="Normal"/>
        <w:ind w:firstLine="709"/>
        <w:jc w:val="both"/>
        <w:rPr>
          <w:rFonts w:ascii="PT Astra Serif" w:hAnsi="PT Astra Serif"/>
        </w:rPr>
      </w:pPr>
      <w:r>
        <w:rPr>
          <w:rFonts w:ascii="PT Astra Serif" w:hAnsi="PT Astra Serif"/>
          <w:color w:val="000000"/>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Default"/>
        <w:ind w:firstLine="709"/>
        <w:jc w:val="both"/>
        <w:rPr>
          <w:rFonts w:ascii="PT Astra Serif" w:hAnsi="PT Astra Serif"/>
        </w:rPr>
      </w:pPr>
      <w:r>
        <w:rPr>
          <w:rFonts w:ascii="PT Astra Serif" w:hAnsi="PT Astra Serif"/>
          <w:bCs/>
        </w:rPr>
        <w:t>С проектом договора аренды земельного участка можно ознакомиться на сайте электронной площадки, а также официальном сайте торгов.</w:t>
      </w:r>
    </w:p>
    <w:p>
      <w:pPr>
        <w:pStyle w:val="Default"/>
        <w:ind w:firstLine="709"/>
        <w:jc w:val="both"/>
        <w:rPr>
          <w:rFonts w:ascii="PT Astra Serif" w:hAnsi="PT Astra Serif"/>
        </w:rPr>
      </w:pPr>
      <w:r>
        <w:rPr>
          <w:rFonts w:ascii="PT Astra Serif" w:hAnsi="PT Astra Serif"/>
        </w:rPr>
        <w:t xml:space="preserve">В соответствии с п. 11 ст. 39.13 Земельного кодекса РФ, не допускается заключение договора аренды земельного участка ранее чем через 10 (десять) дней </w:t>
        <w:br/>
        <w:t xml:space="preserve">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w:t>
        <w:br/>
        <w:t>о результатах электронного аукциона на официальном сайте торгов.</w:t>
      </w:r>
    </w:p>
    <w:p>
      <w:pPr>
        <w:pStyle w:val="Normal"/>
        <w:ind w:firstLine="709"/>
        <w:jc w:val="both"/>
        <w:rPr/>
      </w:pPr>
      <w:r>
        <w:rPr>
          <w:rFonts w:cs="PT Astra Serif" w:ascii="PT Astra Serif" w:hAnsi="PT Astra Serif"/>
          <w:color w:val="000000"/>
        </w:rPr>
        <w:t xml:space="preserve">В течение 5 (пяти) дней со дня истечения срока, предусмотренного </w:t>
      </w:r>
      <w:hyperlink r:id="rId15">
        <w:r>
          <w:rPr>
            <w:rStyle w:val="Style7"/>
            <w:rFonts w:cs="PT Astra Serif" w:ascii="PT Astra Serif" w:hAnsi="PT Astra Serif"/>
            <w:color w:val="000000"/>
          </w:rPr>
          <w:t>п. 11</w:t>
        </w:r>
      </w:hyperlink>
      <w:r>
        <w:rPr>
          <w:rFonts w:cs="PT Astra Serif" w:ascii="PT Astra Serif" w:hAnsi="PT Astra Serif"/>
          <w:color w:val="000000"/>
        </w:rPr>
        <w:t xml:space="preserve"> </w:t>
        <w:br/>
        <w:t xml:space="preserve">ст. 39.13 Земельного кодекса РФ, направляется победителю электронного аукциона или иным лицам, с которыми в соответствии с </w:t>
      </w:r>
      <w:hyperlink r:id="rId16">
        <w:r>
          <w:rPr>
            <w:rStyle w:val="Style7"/>
            <w:rFonts w:cs="PT Astra Serif" w:ascii="PT Astra Serif" w:hAnsi="PT Astra Serif"/>
            <w:color w:val="000000"/>
          </w:rPr>
          <w:t>п. 13</w:t>
        </w:r>
      </w:hyperlink>
      <w:r>
        <w:rPr>
          <w:rFonts w:cs="PT Astra Serif" w:ascii="PT Astra Serif" w:hAnsi="PT Astra Serif"/>
          <w:color w:val="000000"/>
        </w:rPr>
        <w:t xml:space="preserve">, </w:t>
      </w:r>
      <w:hyperlink r:id="rId17">
        <w:r>
          <w:rPr>
            <w:rStyle w:val="Style7"/>
            <w:rFonts w:cs="PT Astra Serif" w:ascii="PT Astra Serif" w:hAnsi="PT Astra Serif"/>
            <w:color w:val="000000"/>
          </w:rPr>
          <w:t>14</w:t>
        </w:r>
      </w:hyperlink>
      <w:r>
        <w:rPr>
          <w:rFonts w:cs="PT Astra Serif" w:ascii="PT Astra Serif" w:hAnsi="PT Astra Serif"/>
          <w:color w:val="000000"/>
        </w:rPr>
        <w:t xml:space="preserve">, </w:t>
      </w:r>
      <w:hyperlink r:id="rId18">
        <w:r>
          <w:rPr>
            <w:rStyle w:val="Style7"/>
            <w:rFonts w:cs="PT Astra Serif" w:ascii="PT Astra Serif" w:hAnsi="PT Astra Serif"/>
            <w:color w:val="000000"/>
          </w:rPr>
          <w:t>20</w:t>
        </w:r>
      </w:hyperlink>
      <w:r>
        <w:rPr>
          <w:rFonts w:cs="PT Astra Serif" w:ascii="PT Astra Serif" w:hAnsi="PT Astra Serif"/>
          <w:color w:val="000000"/>
        </w:rPr>
        <w:t xml:space="preserve"> и </w:t>
      </w:r>
      <w:hyperlink r:id="rId19">
        <w:r>
          <w:rPr>
            <w:rStyle w:val="Style7"/>
            <w:rFonts w:cs="PT Astra Serif" w:ascii="PT Astra Serif" w:hAnsi="PT Astra Serif"/>
            <w:color w:val="000000"/>
          </w:rPr>
          <w:t>25 ст. 39.12</w:t>
        </w:r>
      </w:hyperlink>
      <w:r>
        <w:rPr>
          <w:rFonts w:cs="PT Astra Serif" w:ascii="PT Astra Serif" w:hAnsi="PT Astra Serif"/>
          <w:color w:val="000000"/>
        </w:rPr>
        <w:t xml:space="preserve"> настоящего Кодекса заключается договор аренды земельного участка, подписанный проект договора аренды земельного участка.</w:t>
      </w:r>
    </w:p>
    <w:p>
      <w:pPr>
        <w:pStyle w:val="Default"/>
        <w:ind w:firstLine="709"/>
        <w:jc w:val="both"/>
        <w:rPr>
          <w:rFonts w:ascii="PT Astra Serif" w:hAnsi="PT Astra Serif"/>
        </w:rPr>
      </w:pPr>
      <w:r>
        <w:rPr>
          <w:rFonts w:ascii="PT Astra Serif" w:hAnsi="PT Astra Serif"/>
        </w:rPr>
        <w:t>Победитель аукциона или иное лицо, с которым заключается договор аренды земельного участка в соответствии с Земельным кодексом РФ, обязаны подписать договор аренды земельного участка в течение 10 (десяти) рабочих дней со дня направления им такого договора.</w:t>
      </w:r>
    </w:p>
    <w:p>
      <w:pPr>
        <w:pStyle w:val="Normal"/>
        <w:ind w:firstLine="709"/>
        <w:jc w:val="both"/>
        <w:rPr>
          <w:rFonts w:ascii="PT Astra Serif" w:hAnsi="PT Astra Serif"/>
        </w:rPr>
      </w:pPr>
      <w:r>
        <w:rPr>
          <w:rFonts w:cs="PT Astra Serif" w:ascii="PT Astra Serif" w:hAnsi="PT Astra Serif"/>
          <w:color w:val="000000"/>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pPr>
        <w:pStyle w:val="Normal"/>
        <w:ind w:firstLine="709"/>
        <w:jc w:val="both"/>
        <w:rPr/>
      </w:pPr>
      <w:r>
        <w:rPr>
          <w:rFonts w:cs="PT Astra Serif" w:ascii="PT Astra Serif" w:hAnsi="PT Astra Serif"/>
          <w:color w:val="000000"/>
        </w:rPr>
        <w:t xml:space="preserve">В случае, если победитель аукциона или иное лицо, с которым договор аренды земельного участка заключается в соответствии с </w:t>
      </w:r>
      <w:hyperlink r:id="rId20">
        <w:r>
          <w:rPr>
            <w:rStyle w:val="Style7"/>
            <w:rFonts w:cs="PT Astra Serif" w:ascii="PT Astra Serif" w:hAnsi="PT Astra Serif"/>
            <w:color w:val="000000"/>
          </w:rPr>
          <w:t>п. 13</w:t>
        </w:r>
      </w:hyperlink>
      <w:r>
        <w:rPr>
          <w:rFonts w:cs="PT Astra Serif" w:ascii="PT Astra Serif" w:hAnsi="PT Astra Serif"/>
          <w:color w:val="000000"/>
        </w:rPr>
        <w:t xml:space="preserve">, </w:t>
      </w:r>
      <w:hyperlink r:id="rId21">
        <w:r>
          <w:rPr>
            <w:rStyle w:val="Style7"/>
            <w:rFonts w:cs="PT Astra Serif" w:ascii="PT Astra Serif" w:hAnsi="PT Astra Serif"/>
            <w:color w:val="000000"/>
          </w:rPr>
          <w:t>14</w:t>
        </w:r>
      </w:hyperlink>
      <w:r>
        <w:rPr>
          <w:rFonts w:cs="PT Astra Serif" w:ascii="PT Astra Serif" w:hAnsi="PT Astra Serif"/>
          <w:color w:val="000000"/>
        </w:rPr>
        <w:t xml:space="preserve">, </w:t>
      </w:r>
      <w:hyperlink r:id="rId22">
        <w:r>
          <w:rPr>
            <w:rStyle w:val="Style7"/>
            <w:rFonts w:cs="PT Astra Serif" w:ascii="PT Astra Serif" w:hAnsi="PT Astra Serif"/>
            <w:color w:val="000000"/>
          </w:rPr>
          <w:t>20</w:t>
        </w:r>
      </w:hyperlink>
      <w:r>
        <w:rPr>
          <w:rFonts w:cs="PT Astra Serif" w:ascii="PT Astra Serif" w:hAnsi="PT Astra Serif"/>
          <w:color w:val="000000"/>
        </w:rPr>
        <w:t xml:space="preserve"> или </w:t>
      </w:r>
      <w:hyperlink r:id="rId23">
        <w:r>
          <w:rPr>
            <w:rStyle w:val="Style7"/>
            <w:rFonts w:cs="PT Astra Serif" w:ascii="PT Astra Serif" w:hAnsi="PT Astra Serif"/>
            <w:color w:val="000000"/>
          </w:rPr>
          <w:t>25</w:t>
        </w:r>
      </w:hyperlink>
      <w:r>
        <w:rPr>
          <w:rFonts w:cs="PT Astra Serif" w:ascii="PT Astra Serif" w:hAnsi="PT Astra Serif"/>
          <w:color w:val="000000"/>
        </w:rPr>
        <w:t xml:space="preserve"> ст. 39.12 Земельного кодекса РФ, в течение 10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5 (пяти) рабочих дней со дня истечения этого срока направляет сведения, предусмотренные </w:t>
      </w:r>
      <w:hyperlink r:id="rId24">
        <w:r>
          <w:rPr>
            <w:rStyle w:val="Style7"/>
            <w:rFonts w:cs="PT Astra Serif" w:ascii="PT Astra Serif" w:hAnsi="PT Astra Serif"/>
            <w:color w:val="000000"/>
          </w:rPr>
          <w:t>подпунктами 1</w:t>
        </w:r>
      </w:hyperlink>
      <w:r>
        <w:rPr>
          <w:rFonts w:cs="PT Astra Serif" w:ascii="PT Astra Serif" w:hAnsi="PT Astra Serif"/>
          <w:color w:val="000000"/>
        </w:rPr>
        <w:t xml:space="preserve"> - </w:t>
      </w:r>
      <w:hyperlink r:id="rId25">
        <w:r>
          <w:rPr>
            <w:rStyle w:val="Style7"/>
            <w:rFonts w:cs="PT Astra Serif" w:ascii="PT Astra Serif" w:hAnsi="PT Astra Serif"/>
            <w:color w:val="000000"/>
          </w:rPr>
          <w:t>3 п. 29</w:t>
        </w:r>
      </w:hyperlink>
      <w:r>
        <w:rPr>
          <w:rFonts w:cs="PT Astra Serif" w:ascii="PT Astra Serif" w:hAnsi="PT Astra Serif"/>
          <w:color w:val="000000"/>
        </w:rPr>
        <w:t xml:space="preserve"> ст. 39.12,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Normal"/>
        <w:ind w:firstLine="709"/>
        <w:jc w:val="both"/>
        <w:rPr/>
      </w:pPr>
      <w:r>
        <w:rPr>
          <w:rFonts w:cs="PT Astra Serif" w:ascii="PT Astra Serif" w:hAnsi="PT Astra Serif"/>
          <w:color w:val="000000"/>
        </w:rPr>
        <w:t xml:space="preserve">Сведения о победителе аукциона, уклонившегося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w:t>
      </w:r>
      <w:hyperlink r:id="rId26">
        <w:r>
          <w:rPr>
            <w:rStyle w:val="Style7"/>
            <w:rFonts w:cs="PT Astra Serif" w:ascii="PT Astra Serif" w:hAnsi="PT Astra Serif"/>
            <w:color w:val="000000"/>
          </w:rPr>
          <w:t>п. 13</w:t>
        </w:r>
      </w:hyperlink>
      <w:r>
        <w:rPr>
          <w:rFonts w:cs="PT Astra Serif" w:ascii="PT Astra Serif" w:hAnsi="PT Astra Serif"/>
          <w:color w:val="000000"/>
        </w:rPr>
        <w:t xml:space="preserve">, </w:t>
      </w:r>
      <w:hyperlink r:id="rId27">
        <w:r>
          <w:rPr>
            <w:rStyle w:val="Style7"/>
            <w:rFonts w:cs="PT Astra Serif" w:ascii="PT Astra Serif" w:hAnsi="PT Astra Serif"/>
            <w:color w:val="000000"/>
          </w:rPr>
          <w:t>14</w:t>
        </w:r>
      </w:hyperlink>
      <w:r>
        <w:rPr>
          <w:rFonts w:cs="PT Astra Serif" w:ascii="PT Astra Serif" w:hAnsi="PT Astra Serif"/>
          <w:color w:val="000000"/>
        </w:rPr>
        <w:t xml:space="preserve">, </w:t>
      </w:r>
      <w:hyperlink r:id="rId28">
        <w:r>
          <w:rPr>
            <w:rStyle w:val="Style7"/>
            <w:rFonts w:cs="PT Astra Serif" w:ascii="PT Astra Serif" w:hAnsi="PT Astra Serif"/>
            <w:color w:val="000000"/>
          </w:rPr>
          <w:t>20</w:t>
        </w:r>
      </w:hyperlink>
      <w:r>
        <w:rPr>
          <w:rFonts w:cs="PT Astra Serif" w:ascii="PT Astra Serif" w:hAnsi="PT Astra Serif"/>
          <w:color w:val="000000"/>
        </w:rPr>
        <w:t xml:space="preserve"> или </w:t>
      </w:r>
      <w:hyperlink r:id="rId29">
        <w:r>
          <w:rPr>
            <w:rStyle w:val="Style7"/>
            <w:rFonts w:cs="PT Astra Serif" w:ascii="PT Astra Serif" w:hAnsi="PT Astra Serif"/>
            <w:color w:val="000000"/>
          </w:rPr>
          <w:t>25</w:t>
        </w:r>
      </w:hyperlink>
      <w:r>
        <w:rPr>
          <w:rFonts w:cs="PT Astra Serif" w:ascii="PT Astra Serif" w:hAnsi="PT Astra Serif"/>
          <w:color w:val="000000"/>
        </w:rPr>
        <w:t xml:space="preserve"> </w:t>
        <w:br/>
        <w:t>ст. 39.12 Земельного кодекса РФ и которые уклонились от их заключения, включаются в реестр недобросовестных участников аукциона.</w:t>
      </w:r>
    </w:p>
    <w:p>
      <w:pPr>
        <w:pStyle w:val="Normal"/>
        <w:ind w:firstLine="709"/>
        <w:jc w:val="both"/>
        <w:rPr>
          <w:rFonts w:ascii="PT Astra Serif" w:hAnsi="PT Astra Serif"/>
        </w:rPr>
      </w:pPr>
      <w:r>
        <w:rPr>
          <w:rFonts w:cs="PT Astra Serif" w:ascii="PT Astra Serif" w:hAnsi="PT Astra Serif"/>
          <w:color w:val="000000"/>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pPr>
        <w:pStyle w:val="Normal"/>
        <w:ind w:firstLine="709"/>
        <w:jc w:val="both"/>
        <w:rPr>
          <w:rFonts w:ascii="PT Astra Serif" w:hAnsi="PT Astra Serif" w:cs="PT Astra Serif"/>
          <w:color w:val="000000"/>
        </w:rPr>
      </w:pPr>
      <w:r>
        <w:rPr>
          <w:rFonts w:cs="PT Astra Serif" w:ascii="PT Astra Serif" w:hAnsi="PT Astra Serif"/>
          <w:color w:val="000000"/>
        </w:rPr>
      </w:r>
    </w:p>
    <w:p>
      <w:pPr>
        <w:pStyle w:val="Normal"/>
        <w:ind w:firstLine="709"/>
        <w:jc w:val="both"/>
        <w:rPr>
          <w:rFonts w:ascii="PT Astra Serif" w:hAnsi="PT Astra Serif"/>
          <w:b/>
          <w:bCs/>
          <w:color w:val="000000"/>
        </w:rPr>
      </w:pPr>
      <w:r>
        <w:rPr>
          <w:rFonts w:ascii="PT Astra Serif" w:hAnsi="PT Astra Serif"/>
          <w:b/>
          <w:bCs/>
          <w:color w:val="000000"/>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rPr>
      </w:pPr>
      <w:r>
        <w:rPr>
          <w:rFonts w:ascii="PT Astra Serif" w:hAnsi="PT Astra Serif"/>
        </w:rPr>
        <w:t xml:space="preserve">В отношении </w:t>
      </w:r>
      <w:r>
        <w:rPr>
          <w:rFonts w:ascii="PT Astra Serif" w:hAnsi="PT Astra Serif"/>
          <w:b/>
          <w:bCs/>
        </w:rPr>
        <w:t>Лота № 1:</w:t>
      </w:r>
    </w:p>
    <w:p>
      <w:pPr>
        <w:pStyle w:val="Normal"/>
        <w:tabs>
          <w:tab w:val="clear" w:pos="708"/>
          <w:tab w:val="left" w:pos="851" w:leader="none"/>
        </w:tabs>
        <w:ind w:firstLine="709"/>
        <w:jc w:val="both"/>
        <w:rPr>
          <w:rFonts w:ascii="PT Astra Serif" w:hAnsi="PT Astra Serif"/>
        </w:rPr>
      </w:pPr>
      <w:r>
        <w:rPr>
          <w:rFonts w:ascii="PT Astra Serif" w:hAnsi="PT Astra Serif"/>
          <w:color w:val="000000"/>
          <w:lang w:eastAsia="zh-CN"/>
        </w:rPr>
        <w:t>согласно:</w:t>
      </w:r>
    </w:p>
    <w:p>
      <w:pPr>
        <w:pStyle w:val="Normal"/>
        <w:tabs>
          <w:tab w:val="clear" w:pos="708"/>
          <w:tab w:val="left" w:pos="851" w:leader="none"/>
        </w:tabs>
        <w:ind w:firstLine="709"/>
        <w:jc w:val="both"/>
        <w:rPr>
          <w:rFonts w:ascii="PT Astra Serif" w:hAnsi="PT Astra Serif"/>
        </w:rPr>
      </w:pPr>
      <w:r>
        <w:rPr>
          <w:rFonts w:ascii="PT Astra Serif" w:hAnsi="PT Astra Serif"/>
          <w:color w:val="000000"/>
          <w:lang w:eastAsia="zh-CN"/>
        </w:rPr>
        <w:t>- выписке из ЕГРН от 04.05.2026 № КУВИ-001/2026-60668222  - Приложение 3;</w:t>
      </w:r>
    </w:p>
    <w:p>
      <w:pPr>
        <w:pStyle w:val="Normal"/>
        <w:tabs>
          <w:tab w:val="clear" w:pos="708"/>
          <w:tab w:val="left" w:pos="851" w:leader="none"/>
        </w:tabs>
        <w:ind w:firstLine="709"/>
        <w:jc w:val="both"/>
        <w:rPr>
          <w:rFonts w:ascii="PT Astra Serif" w:hAnsi="PT Astra Serif"/>
        </w:rPr>
      </w:pPr>
      <w:r>
        <w:rPr>
          <w:rFonts w:ascii="PT Astra Serif" w:hAnsi="PT Astra Serif"/>
          <w:color w:val="000000"/>
          <w:lang w:eastAsia="zh-CN"/>
        </w:rPr>
        <w:t>- градостроительному плану земельного участка № РФ-71-2-26-0-00-2026-5149-0 – Приложение 4;</w:t>
      </w:r>
    </w:p>
    <w:p>
      <w:pPr>
        <w:pStyle w:val="Normal"/>
        <w:widowControl w:val="false"/>
        <w:ind w:firstLine="709"/>
        <w:rPr>
          <w:rFonts w:ascii="PT Astra Serif" w:hAnsi="PT Astra Serif"/>
          <w:color w:val="000000"/>
        </w:rPr>
      </w:pPr>
      <w:r>
        <w:rPr>
          <w:rFonts w:ascii="PT Astra Serif" w:hAnsi="PT Astra Serif"/>
          <w:color w:val="000000"/>
        </w:rPr>
        <w:t xml:space="preserve">- письму Управления градостроительства и архитектуры администрации города Тулы от 11.03.2026 № УГиА/648  - Приложение 5; </w:t>
      </w:r>
    </w:p>
    <w:p>
      <w:pPr>
        <w:pStyle w:val="Normal"/>
        <w:widowControl w:val="false"/>
        <w:ind w:firstLine="709"/>
        <w:rPr>
          <w:rFonts w:ascii="PT Astra Serif" w:hAnsi="PT Astra Serif"/>
          <w:color w:val="000000"/>
        </w:rPr>
      </w:pPr>
      <w:r>
        <w:rPr>
          <w:rFonts w:ascii="PT Astra Serif" w:hAnsi="PT Astra Serif"/>
          <w:color w:val="000000"/>
        </w:rPr>
        <w:t>- письму Управления градостроительства и архитектуры администрации города Тулы от 06.04.2026 № УГиА/1011 - Приложение 6.</w:t>
      </w:r>
    </w:p>
    <w:p>
      <w:pPr>
        <w:pStyle w:val="Normal"/>
        <w:tabs>
          <w:tab w:val="clear" w:pos="708"/>
          <w:tab w:val="left" w:pos="851" w:leader="none"/>
        </w:tabs>
        <w:ind w:firstLine="709"/>
        <w:jc w:val="both"/>
        <w:rPr>
          <w:b/>
          <w:color w:val="000000"/>
          <w:lang w:eastAsia="zh-CN"/>
        </w:rPr>
      </w:pPr>
      <w:r>
        <w:rPr>
          <w:b/>
          <w:color w:val="000000"/>
          <w:lang w:eastAsia="zh-CN"/>
        </w:rPr>
      </w:r>
    </w:p>
    <w:p>
      <w:pPr>
        <w:pStyle w:val="Normal"/>
        <w:ind w:firstLine="709"/>
        <w:jc w:val="both"/>
        <w:rPr>
          <w:rFonts w:ascii="PT Astra Serif" w:hAnsi="PT Astra Serif"/>
        </w:rPr>
      </w:pPr>
      <w:r>
        <w:rPr>
          <w:rFonts w:cs="PTAstraSerif-Regular" w:ascii="PT Astra Serif" w:hAnsi="PT Astra Serif"/>
          <w:b/>
          <w:color w:val="000000"/>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pPr>
        <w:pStyle w:val="Normal"/>
        <w:ind w:firstLine="709"/>
        <w:jc w:val="both"/>
        <w:rPr>
          <w:rFonts w:ascii="PT Astra Serif" w:hAnsi="PT Astra Serif"/>
        </w:rPr>
      </w:pPr>
      <w:r>
        <w:rPr>
          <w:rFonts w:ascii="PT Astra Serif" w:hAnsi="PT Astra Serif"/>
          <w:color w:val="000000"/>
        </w:rPr>
        <w:t xml:space="preserve">В отношении </w:t>
      </w:r>
      <w:r>
        <w:rPr>
          <w:rFonts w:ascii="PT Astra Serif" w:hAnsi="PT Astra Serif"/>
          <w:b/>
          <w:color w:val="000000"/>
        </w:rPr>
        <w:t>Лота № 1</w:t>
      </w:r>
      <w:r>
        <w:rPr>
          <w:rFonts w:ascii="PT Astra Serif" w:hAnsi="PT Astra Serif"/>
          <w:color w:val="000000"/>
        </w:rPr>
        <w:t>:</w:t>
      </w:r>
    </w:p>
    <w:p>
      <w:pPr>
        <w:pStyle w:val="Normal"/>
        <w:tabs>
          <w:tab w:val="clear" w:pos="708"/>
          <w:tab w:val="left" w:pos="851" w:leader="none"/>
        </w:tabs>
        <w:ind w:firstLine="709"/>
        <w:jc w:val="both"/>
        <w:rPr>
          <w:rFonts w:ascii="PT Astra Serif" w:hAnsi="PT Astra Serif"/>
          <w:color w:val="000000"/>
          <w:lang w:eastAsia="zh-CN"/>
        </w:rPr>
      </w:pPr>
      <w:r>
        <w:rPr>
          <w:rFonts w:ascii="PT Astra Serif" w:hAnsi="PT Astra Serif"/>
          <w:color w:val="000000"/>
          <w:lang w:eastAsia="zh-CN"/>
        </w:rPr>
        <w:t>согласно:</w:t>
      </w:r>
    </w:p>
    <w:p>
      <w:pPr>
        <w:pStyle w:val="Normal"/>
        <w:tabs>
          <w:tab w:val="clear" w:pos="708"/>
          <w:tab w:val="left" w:pos="851" w:leader="none"/>
        </w:tabs>
        <w:ind w:firstLine="709"/>
        <w:jc w:val="both"/>
        <w:rPr>
          <w:rFonts w:ascii="PT Astra Serif" w:hAnsi="PT Astra Serif"/>
        </w:rPr>
      </w:pPr>
      <w:r>
        <w:rPr>
          <w:rFonts w:ascii="PT Astra Serif" w:hAnsi="PT Astra Serif"/>
          <w:color w:val="000000"/>
          <w:lang w:eastAsia="zh-CN"/>
        </w:rPr>
        <w:t>- выписке из ЕГРН от 04.05.2026 № КУВИ-001/2026-60668222  - Приложение 3;</w:t>
      </w:r>
    </w:p>
    <w:p>
      <w:pPr>
        <w:pStyle w:val="Normal"/>
        <w:tabs>
          <w:tab w:val="clear" w:pos="708"/>
          <w:tab w:val="left" w:pos="851" w:leader="none"/>
        </w:tabs>
        <w:ind w:firstLine="709"/>
        <w:jc w:val="both"/>
        <w:rPr>
          <w:rFonts w:ascii="PT Astra Serif" w:hAnsi="PT Astra Serif"/>
        </w:rPr>
      </w:pPr>
      <w:r>
        <w:rPr>
          <w:rFonts w:ascii="PT Astra Serif" w:hAnsi="PT Astra Serif"/>
          <w:color w:val="000000"/>
          <w:lang w:eastAsia="zh-CN"/>
        </w:rPr>
        <w:t>- градостроительному плану земельного участка № РФ-71-2-26-0-00-2026-5149-0 – Приложение 4;</w:t>
      </w:r>
    </w:p>
    <w:p>
      <w:pPr>
        <w:pStyle w:val="Normal"/>
        <w:widowControl w:val="false"/>
        <w:ind w:firstLine="709"/>
        <w:rPr>
          <w:rFonts w:ascii="PT Astra Serif" w:hAnsi="PT Astra Serif"/>
          <w:color w:val="000000"/>
        </w:rPr>
      </w:pPr>
      <w:r>
        <w:rPr>
          <w:rFonts w:ascii="PT Astra Serif" w:hAnsi="PT Astra Serif"/>
          <w:color w:val="000000"/>
        </w:rPr>
        <w:t xml:space="preserve">- письму Управления градостроительства и архитектуры администрации города Тулы от 11.03.2026 № УГиА/648  - Приложение 5; </w:t>
      </w:r>
    </w:p>
    <w:p>
      <w:pPr>
        <w:pStyle w:val="Normal"/>
        <w:widowControl w:val="false"/>
        <w:ind w:firstLine="709"/>
        <w:rPr>
          <w:rFonts w:ascii="PT Astra Serif" w:hAnsi="PT Astra Serif"/>
          <w:color w:val="000000"/>
        </w:rPr>
      </w:pPr>
      <w:r>
        <w:rPr>
          <w:rFonts w:ascii="PT Astra Serif" w:hAnsi="PT Astra Serif"/>
          <w:color w:val="000000"/>
        </w:rPr>
        <w:t>- письму Управления градостроительства и архитектуры администрации города Тулы от 06.04.2026 № УГиА/1011 - Приложение 6.</w:t>
      </w:r>
    </w:p>
    <w:p>
      <w:pPr>
        <w:pStyle w:val="Normal"/>
        <w:tabs>
          <w:tab w:val="clear" w:pos="708"/>
          <w:tab w:val="left" w:pos="851" w:leader="none"/>
        </w:tabs>
        <w:ind w:firstLine="709"/>
        <w:jc w:val="both"/>
        <w:rPr>
          <w:lang w:eastAsia="zh-CN"/>
        </w:rPr>
      </w:pPr>
      <w:r>
        <w:rPr>
          <w:lang w:eastAsia="zh-CN"/>
        </w:rPr>
      </w:r>
    </w:p>
    <w:p>
      <w:pPr>
        <w:pStyle w:val="Normal"/>
        <w:ind w:firstLine="709"/>
        <w:jc w:val="both"/>
        <w:rPr>
          <w:rFonts w:ascii="PT Astra Serif" w:hAnsi="PT Astra Serif"/>
        </w:rPr>
      </w:pPr>
      <w:r>
        <w:rPr>
          <w:rFonts w:ascii="PT Astra Serif" w:hAnsi="PT Astra Serif"/>
          <w:b/>
          <w:color w:val="000000"/>
          <w:lang w:eastAsia="zh-CN"/>
        </w:rPr>
        <w:t>Информация о расположенных в границах земельных участков объектах капитального строительства и объектах культурного наследия</w:t>
      </w:r>
    </w:p>
    <w:p>
      <w:pPr>
        <w:pStyle w:val="Normal"/>
        <w:ind w:firstLine="709"/>
        <w:jc w:val="both"/>
        <w:rPr>
          <w:rFonts w:ascii="PT Astra Serif" w:hAnsi="PT Astra Serif"/>
        </w:rPr>
      </w:pPr>
      <w:r>
        <w:rPr>
          <w:rFonts w:ascii="PT Astra Serif" w:hAnsi="PT Astra Serif"/>
          <w:color w:val="000000"/>
          <w:lang w:eastAsia="zh-CN"/>
        </w:rPr>
        <w:t>Для</w:t>
      </w:r>
      <w:r>
        <w:rPr>
          <w:rFonts w:ascii="PT Astra Serif" w:hAnsi="PT Astra Serif"/>
          <w:b/>
          <w:color w:val="000000"/>
          <w:lang w:eastAsia="zh-CN"/>
        </w:rPr>
        <w:t xml:space="preserve"> Лота № 1:</w:t>
      </w:r>
    </w:p>
    <w:p>
      <w:pPr>
        <w:pStyle w:val="Normal"/>
        <w:ind w:firstLine="709"/>
        <w:jc w:val="both"/>
        <w:rPr>
          <w:rFonts w:ascii="PT Astra Serif" w:hAnsi="PT Astra Serif"/>
        </w:rPr>
      </w:pPr>
      <w:r>
        <w:rPr>
          <w:rFonts w:ascii="PT Astra Serif" w:hAnsi="PT Astra Serif"/>
          <w:color w:val="000000"/>
        </w:rPr>
        <w:t xml:space="preserve">В границах земельного участка </w:t>
      </w:r>
      <w:r>
        <w:rPr>
          <w:rFonts w:ascii="PT Astra Serif" w:hAnsi="PT Astra Serif"/>
          <w:color w:val="000000"/>
          <w:lang w:eastAsia="zh-CN"/>
        </w:rPr>
        <w:t xml:space="preserve">с кадастровым номером </w:t>
      </w:r>
      <w:r>
        <w:rPr>
          <w:rFonts w:ascii="PT Astra Serif" w:hAnsi="PT Astra Serif"/>
          <w:color w:val="000000"/>
        </w:rPr>
        <w:t>71:30:020501:2340</w:t>
      </w:r>
      <w:r>
        <w:rPr>
          <w:rFonts w:ascii="PT Astra Serif" w:hAnsi="PT Astra Serif"/>
          <w:color w:val="000000"/>
          <w:lang w:eastAsia="zh-CN"/>
        </w:rPr>
        <w:t xml:space="preserve">, расположенного по адресу: Тульская область, г. Тула,  Привокзальный р-н, проезд Ханинский, д. 41, </w:t>
      </w:r>
      <w:r>
        <w:rPr>
          <w:rFonts w:ascii="PT Astra Serif" w:hAnsi="PT Astra Serif"/>
          <w:color w:val="000000"/>
        </w:rPr>
        <w:t>отсутствуют объекты капитального строительства:</w:t>
      </w:r>
    </w:p>
    <w:p>
      <w:pPr>
        <w:pStyle w:val="Normal"/>
        <w:tabs>
          <w:tab w:val="clear" w:pos="708"/>
          <w:tab w:val="left" w:pos="851" w:leader="none"/>
        </w:tabs>
        <w:ind w:firstLine="709"/>
        <w:jc w:val="both"/>
        <w:rPr>
          <w:rFonts w:ascii="PT Astra Serif" w:hAnsi="PT Astra Serif"/>
        </w:rPr>
      </w:pPr>
      <w:r>
        <w:rPr>
          <w:rFonts w:ascii="PT Astra Serif" w:hAnsi="PT Astra Serif"/>
          <w:color w:val="000000"/>
          <w:lang w:eastAsia="zh-CN"/>
        </w:rPr>
        <w:t>- выписка из ЕГРН от 04.05.2026 № КУВИ-001/2026-60668222  - Приложение 3;</w:t>
      </w:r>
    </w:p>
    <w:p>
      <w:pPr>
        <w:pStyle w:val="Normal"/>
        <w:tabs>
          <w:tab w:val="clear" w:pos="708"/>
          <w:tab w:val="left" w:pos="851" w:leader="none"/>
        </w:tabs>
        <w:ind w:firstLine="709"/>
        <w:jc w:val="both"/>
        <w:rPr>
          <w:rFonts w:ascii="PT Astra Serif" w:hAnsi="PT Astra Serif"/>
        </w:rPr>
      </w:pPr>
      <w:r>
        <w:rPr>
          <w:rFonts w:ascii="PT Astra Serif" w:hAnsi="PT Astra Serif"/>
          <w:color w:val="000000"/>
          <w:lang w:eastAsia="zh-CN"/>
        </w:rPr>
        <w:t>- градостроительный план земельного участка № РФ-71-2-26-0-00-2026-5149-0 – Приложение 4.</w:t>
      </w:r>
    </w:p>
    <w:p>
      <w:pPr>
        <w:pStyle w:val="Normal"/>
        <w:widowControl w:val="false"/>
        <w:ind w:firstLine="709"/>
        <w:rPr>
          <w:lang w:eastAsia="zh-CN"/>
        </w:rPr>
      </w:pPr>
      <w:r>
        <w:rPr>
          <w:lang w:eastAsia="zh-CN"/>
        </w:rPr>
      </w:r>
    </w:p>
    <w:p>
      <w:pPr>
        <w:pStyle w:val="Normal"/>
        <w:ind w:firstLine="709"/>
        <w:jc w:val="both"/>
        <w:rPr>
          <w:rFonts w:ascii="PT Astra Serif" w:hAnsi="PT Astra Serif"/>
        </w:rPr>
      </w:pPr>
      <w:r>
        <w:rPr>
          <w:rFonts w:ascii="PT Astra Serif" w:hAnsi="PT Astra Serif"/>
          <w:color w:val="000000"/>
          <w:lang w:eastAsia="zh-CN"/>
        </w:rPr>
        <w:t>Для</w:t>
      </w:r>
      <w:r>
        <w:rPr>
          <w:rFonts w:ascii="PT Astra Serif" w:hAnsi="PT Astra Serif"/>
          <w:b/>
          <w:color w:val="000000"/>
          <w:lang w:eastAsia="zh-CN"/>
        </w:rPr>
        <w:t xml:space="preserve"> Лота № 1:</w:t>
      </w:r>
    </w:p>
    <w:p>
      <w:pPr>
        <w:pStyle w:val="Normal"/>
        <w:ind w:firstLine="709"/>
        <w:jc w:val="both"/>
        <w:rPr>
          <w:rFonts w:ascii="PT Astra Serif" w:hAnsi="PT Astra Serif"/>
        </w:rPr>
      </w:pPr>
      <w:r>
        <w:rPr>
          <w:rFonts w:ascii="PT Astra Serif" w:hAnsi="PT Astra Serif"/>
          <w:color w:val="000000"/>
          <w:lang w:eastAsia="zh-CN"/>
        </w:rPr>
        <w:t>На земельном участке с кадастровым номером 71:30:020501:2340, расположенном по адресу: Тульская область, г. Тула,  Привокзальный р-н, проезд Ханинский, д. 41 отсутствуют объекты всемирного наследия,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(в том числе археологического):</w:t>
      </w:r>
    </w:p>
    <w:p>
      <w:pPr>
        <w:pStyle w:val="Normal"/>
        <w:tabs>
          <w:tab w:val="clear" w:pos="708"/>
          <w:tab w:val="left" w:pos="851" w:leader="none"/>
        </w:tabs>
        <w:ind w:firstLine="709"/>
        <w:jc w:val="both"/>
        <w:rPr>
          <w:rFonts w:ascii="PT Astra Serif" w:hAnsi="PT Astra Serif"/>
        </w:rPr>
      </w:pPr>
      <w:r>
        <w:rPr>
          <w:rFonts w:cs="PTAstraSerif-Regular" w:ascii="PT Astra Serif" w:hAnsi="PT Astra Serif"/>
          <w:color w:val="000000"/>
          <w:lang w:eastAsia="zh-CN"/>
        </w:rPr>
        <w:t>- градостроительный план земельного участка № РФ-71-2-26-0-00-2026-5149-0 – Приложение 4;</w:t>
      </w:r>
    </w:p>
    <w:p>
      <w:pPr>
        <w:pStyle w:val="Normal"/>
        <w:ind w:firstLine="709"/>
        <w:jc w:val="both"/>
        <w:rPr>
          <w:rFonts w:ascii="PT Astra Serif" w:hAnsi="PT Astra Serif"/>
        </w:rPr>
      </w:pPr>
      <w:r>
        <w:rPr>
          <w:rFonts w:cs="PTAstraSerif-Regular" w:ascii="PT Astra Serif" w:hAnsi="PT Astra Serif"/>
          <w:color w:val="000000"/>
          <w:lang w:eastAsia="zh-CN"/>
        </w:rPr>
        <w:t>- письмо инспекции Тульской области по государственной охране объектов культурного наследия от 22.01.2026 № 47-17/98 (Приложение 7).</w:t>
      </w:r>
    </w:p>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cs="PTAstraSerif-Regular"/>
          <w:b/>
          <w:color w:val="000000"/>
        </w:rPr>
      </w:pPr>
      <w:r>
        <w:rPr>
          <w:rFonts w:cs="PTAstraSerif-Regular" w:ascii="PT Astra Serif" w:hAnsi="PT Astra Serif"/>
          <w:b/>
          <w:color w:val="000000"/>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cs="PTAstraSerif-Regular"/>
          <w:b/>
          <w:color w:val="000000"/>
        </w:rPr>
      </w:pPr>
      <w:r>
        <w:rPr>
          <w:rFonts w:cs="PTAstraSerif-Regular" w:ascii="PT Astra Serif" w:hAnsi="PT Astra Serif"/>
          <w:b/>
          <w:color w:val="000000"/>
        </w:rPr>
        <w:t>Лот № 1:</w:t>
      </w:r>
    </w:p>
    <w:p>
      <w:pPr>
        <w:pStyle w:val="Normal"/>
        <w:ind w:firstLine="709"/>
        <w:jc w:val="both"/>
        <w:rPr>
          <w:rFonts w:ascii="PT Astra Serif" w:hAnsi="PT Astra Serif"/>
          <w:color w:val="000000"/>
        </w:rPr>
      </w:pPr>
      <w:r>
        <w:rPr>
          <w:rFonts w:cs="PTAstraSerif-Regular" w:ascii="PT Astra Serif" w:hAnsi="PT Astra Serif"/>
          <w:b/>
          <w:color w:val="000000"/>
        </w:rPr>
        <w:t>- к газораспределительной сети:</w:t>
      </w:r>
    </w:p>
    <w:p>
      <w:pPr>
        <w:pStyle w:val="Normal"/>
        <w:ind w:firstLine="709"/>
        <w:jc w:val="both"/>
        <w:rPr>
          <w:rFonts w:ascii="PT Astra Serif" w:hAnsi="PT Astra Serif"/>
          <w:color w:val="000000"/>
        </w:rPr>
      </w:pPr>
      <w:r>
        <w:rPr>
          <w:rFonts w:cs="PTAstraSerif-Regular" w:ascii="PT Astra Serif" w:hAnsi="PT Astra Serif"/>
          <w:color w:val="000000"/>
        </w:rPr>
        <w:t>- письмо АО «Тулагоргаз» от 29.01.2026 № Исх.- 301 - (Приложение 8).</w:t>
      </w:r>
    </w:p>
    <w:p>
      <w:pPr>
        <w:pStyle w:val="Normal"/>
        <w:ind w:firstLine="709"/>
        <w:jc w:val="both"/>
        <w:rPr>
          <w:rFonts w:ascii="PT Astra Serif" w:hAnsi="PT Astra Serif"/>
          <w:color w:val="000000"/>
        </w:rPr>
      </w:pPr>
      <w:r>
        <w:rPr>
          <w:rFonts w:ascii="PT Astra Serif" w:hAnsi="PT Astra Serif"/>
          <w:color w:val="000000"/>
        </w:rPr>
      </w:r>
    </w:p>
    <w:p>
      <w:pPr>
        <w:pStyle w:val="Normal"/>
        <w:ind w:firstLine="709"/>
        <w:jc w:val="both"/>
        <w:rPr>
          <w:rFonts w:ascii="PT Astra Serif" w:hAnsi="PT Astra Serif"/>
          <w:color w:val="000000"/>
        </w:rPr>
      </w:pPr>
      <w:r>
        <w:rPr>
          <w:rFonts w:cs="PTAstraSerif-Regular" w:ascii="PT Astra Serif" w:hAnsi="PT Astra Serif"/>
          <w:b/>
          <w:color w:val="000000"/>
        </w:rPr>
        <w:t>- к коммунальным сетям водоснабжения и водоотведения:</w:t>
      </w:r>
    </w:p>
    <w:p>
      <w:pPr>
        <w:pStyle w:val="Normal"/>
        <w:widowControl w:val="false"/>
        <w:ind w:firstLine="709"/>
        <w:jc w:val="both"/>
        <w:rPr>
          <w:rFonts w:ascii="PT Astra Serif" w:hAnsi="PT Astra Serif"/>
          <w:color w:val="000000"/>
        </w:rPr>
      </w:pPr>
      <w:r>
        <w:rPr>
          <w:rFonts w:ascii="PT Astra Serif" w:hAnsi="PT Astra Serif"/>
          <w:bCs/>
          <w:iCs/>
          <w:color w:val="000000"/>
          <w:lang w:bidi="ru-RU"/>
        </w:rPr>
        <w:t>- письмо АО «Тулагорводоканал» от 27.04.2026 № 2-25/9509-26</w:t>
      </w:r>
      <w:r>
        <w:rPr>
          <w:rFonts w:ascii="PT Astra Serif" w:hAnsi="PT Astra Serif"/>
          <w:color w:val="000000"/>
        </w:rPr>
        <w:t xml:space="preserve"> – (Приложение 9).</w:t>
      </w:r>
    </w:p>
    <w:p>
      <w:pPr>
        <w:pStyle w:val="Normal"/>
        <w:widowControl w:val="false"/>
        <w:ind w:firstLine="709"/>
        <w:jc w:val="both"/>
        <w:rPr>
          <w:rFonts w:ascii="PT Astra Serif" w:hAnsi="PT Astra Serif"/>
          <w:color w:val="000000"/>
        </w:rPr>
      </w:pPr>
      <w:r>
        <w:rPr>
          <w:rFonts w:ascii="PT Astra Serif" w:hAnsi="PT Astra Serif"/>
          <w:color w:val="000000"/>
        </w:rPr>
      </w:r>
    </w:p>
    <w:p>
      <w:pPr>
        <w:pStyle w:val="Normal"/>
        <w:ind w:firstLine="709"/>
        <w:jc w:val="both"/>
        <w:rPr>
          <w:rFonts w:ascii="PT Astra Serif" w:hAnsi="PT Astra Serif"/>
          <w:color w:val="000000"/>
        </w:rPr>
      </w:pPr>
      <w:r>
        <w:rPr>
          <w:rFonts w:cs="PTAstraSerif-Regular" w:ascii="PT Astra Serif" w:hAnsi="PT Astra Serif"/>
          <w:b/>
          <w:color w:val="000000"/>
        </w:rPr>
        <w:t xml:space="preserve">- к тепловым сетям: </w:t>
      </w:r>
    </w:p>
    <w:p>
      <w:pPr>
        <w:pStyle w:val="Normal"/>
        <w:ind w:firstLine="709"/>
        <w:jc w:val="both"/>
        <w:rPr>
          <w:rFonts w:ascii="PT Astra Serif" w:hAnsi="PT Astra Serif"/>
          <w:color w:val="000000"/>
        </w:rPr>
      </w:pPr>
      <w:r>
        <w:rPr>
          <w:rFonts w:cs="PTAstraSerif-Regular" w:ascii="PT Astra Serif" w:hAnsi="PT Astra Serif"/>
          <w:color w:val="000000"/>
        </w:rPr>
        <w:t>- письмо АО «Тулатеплосеть» от 16.01.2026 № 25 - (Приложение 10).</w:t>
      </w:r>
    </w:p>
    <w:p>
      <w:pPr>
        <w:pStyle w:val="Normal"/>
        <w:ind w:firstLine="709"/>
        <w:jc w:val="both"/>
        <w:rPr>
          <w:rFonts w:ascii="PT Astra Serif" w:hAnsi="PT Astra Serif" w:cs="PTAstraSerif-Regular"/>
          <w:b/>
          <w:color w:val="000000"/>
        </w:rPr>
      </w:pPr>
      <w:r>
        <w:rPr>
          <w:rFonts w:cs="PTAstraSerif-Regular" w:ascii="PT Astra Serif" w:hAnsi="PT Astra Serif"/>
          <w:b/>
          <w:color w:val="000000"/>
        </w:rPr>
      </w:r>
    </w:p>
    <w:p>
      <w:pPr>
        <w:pStyle w:val="Normal"/>
        <w:ind w:firstLine="709"/>
        <w:jc w:val="both"/>
        <w:rPr>
          <w:rFonts w:ascii="PT Astra Serif" w:hAnsi="PT Astra Serif"/>
        </w:rPr>
      </w:pPr>
      <w:r>
        <w:rPr>
          <w:rFonts w:ascii="PT Astra Serif" w:hAnsi="PT Astra Serif"/>
          <w:b/>
          <w:color w:val="000000"/>
          <w:u w:val="single"/>
        </w:rPr>
        <w:t>Порядок приема заявок на участие в аукционе, внесения и возврата задатка</w:t>
      </w:r>
    </w:p>
    <w:p>
      <w:pPr>
        <w:pStyle w:val="Normal"/>
        <w:ind w:firstLine="709"/>
        <w:jc w:val="both"/>
        <w:rPr>
          <w:rFonts w:ascii="PT Astra Serif" w:hAnsi="PT Astra Serif"/>
        </w:rPr>
      </w:pPr>
      <w:r>
        <w:rPr>
          <w:rFonts w:ascii="PT Astra Serif" w:hAnsi="PT Astra Serif"/>
          <w:bCs/>
          <w:color w:val="000000"/>
        </w:rPr>
        <w:t>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центром (далее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pPr>
        <w:pStyle w:val="Default"/>
        <w:ind w:firstLine="709"/>
        <w:jc w:val="both"/>
        <w:rPr>
          <w:rFonts w:ascii="PT Astra Serif" w:hAnsi="PT Astra Serif"/>
        </w:rPr>
      </w:pPr>
      <w:r>
        <w:rPr>
          <w:rFonts w:ascii="PT Astra Serif" w:hAnsi="PT Astra Serif"/>
        </w:rPr>
        <w:t>Регистрация на электронной площадке осуществляется без взимания платы.</w:t>
      </w:r>
    </w:p>
    <w:p>
      <w:pPr>
        <w:pStyle w:val="Default"/>
        <w:ind w:firstLine="709"/>
        <w:jc w:val="both"/>
        <w:rPr>
          <w:rFonts w:ascii="PT Astra Serif" w:hAnsi="PT Astra Serif"/>
        </w:rPr>
      </w:pPr>
      <w:r>
        <w:rPr>
          <w:rFonts w:ascii="PT Astra Serif" w:hAnsi="PT Astra Serif"/>
        </w:rPr>
        <w:t>Информация по получению ЭП и регистрации на электронной площадке указана в регламенте и инструкциях оператора электронной площадки.</w:t>
      </w:r>
    </w:p>
    <w:p>
      <w:pPr>
        <w:pStyle w:val="Default"/>
        <w:ind w:firstLine="709"/>
        <w:jc w:val="both"/>
        <w:rPr>
          <w:rFonts w:ascii="PT Astra Serif" w:hAnsi="PT Astra Serif"/>
        </w:rPr>
      </w:pPr>
      <w:r>
        <w:rPr>
          <w:rFonts w:ascii="PT Astra Serif" w:hAnsi="PT Astra Serif"/>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pPr>
        <w:pStyle w:val="BodyTextIndent2"/>
        <w:widowControl w:val="false"/>
        <w:spacing w:lineRule="auto" w:line="240" w:before="0" w:after="0"/>
        <w:ind w:firstLine="709" w:left="0"/>
        <w:jc w:val="both"/>
        <w:rPr/>
      </w:pPr>
      <w:r>
        <w:rPr>
          <w:rFonts w:ascii="PT Astra Serif" w:hAnsi="PT Astra Serif"/>
          <w:b/>
          <w:bCs/>
          <w:i/>
          <w:color w:val="000000"/>
          <w:u w:val="single"/>
        </w:rPr>
        <w:t>Регистрация на электронной площадке</w:t>
      </w:r>
      <w:r>
        <w:rPr>
          <w:rFonts w:ascii="PT Astra Serif" w:hAnsi="PT Astra Serif"/>
          <w:bCs/>
          <w:color w:val="000000"/>
        </w:rPr>
        <w:t xml:space="preserve"> проводится в соответствии с проводится в соответствии с регламентом электронной площадки (</w:t>
      </w:r>
      <w:hyperlink r:id="rId30">
        <w:r>
          <w:rPr>
            <w:rStyle w:val="Hyperlink"/>
            <w:rFonts w:ascii="PT Astra Serif" w:hAnsi="PT Astra Serif"/>
            <w:bCs/>
            <w:color w:val="000000"/>
          </w:rPr>
          <w:t>https://utp.sberbank-ast.ru/Bankruptcy/ Notice/1086/</w:t>
        </w:r>
      </w:hyperlink>
      <w:r>
        <w:rPr>
          <w:rFonts w:ascii="PT Astra Serif" w:hAnsi="PT Astra Serif"/>
          <w:bCs/>
          <w:color w:val="000000"/>
          <w:u w:val="single"/>
        </w:rPr>
        <w:t>Instructions</w:t>
      </w:r>
      <w:r>
        <w:rPr>
          <w:rFonts w:ascii="PT Astra Serif" w:hAnsi="PT Astra Serif"/>
          <w:bCs/>
          <w:color w:val="000000"/>
        </w:rPr>
        <w:t>).</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color w:val="000000"/>
        </w:rPr>
        <w:t>Для получения регистрации на электронной площадке заявители представляют оператору электронной площадки: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color w:val="000000"/>
        </w:rPr>
        <w:t>- заявление об их регистрации на электронной площадке по форме, установленной оператором электронной площадки (далее - заявление);</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color w:val="000000"/>
        </w:rPr>
        <w:t>- адрес электронной почты этого заявителя для направления оператором электронной площадки уведомлений и иной информации.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color w:val="000000"/>
        </w:rPr>
        <w:t>Оператор электронной площадки не должен требовать от заявителя иные документы и информацию.</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color w:val="000000"/>
        </w:rPr>
        <w:t>В срок, не превышающий 3 рабочих дней со дня поступления заявления и информации, оператор электронной площадки осуществляет регистрацию заявителя на электронной площадке или отказывает ему в регистрации, и не позднее 1 рабочего дня, следующего за днем регистрации (отказа в регистрации) заявителя направляет ему уведомление о принятом решении.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color w:val="000000"/>
        </w:rPr>
        <w:t>Оператор электронной площадки отказывает заявителю в регистрации в случае непредставления заявления по форме, установленной оператором электронной площадки, или информации.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color w:val="000000"/>
        </w:rPr>
        <w:t>При принятии оператором электронной площадки решения об отказе в регистрации заявителя уведомление должно содержать основания отказа. Этот заявитель вправе вновь представить заявление и информацию, необходимые для получения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color w:val="000000"/>
        </w:rPr>
        <w:t>Регистрация заявителя на электронной площадке осуществляется на срок,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color w:val="000000"/>
        </w:rPr>
        <w:t>Заявитель,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pPr>
        <w:pStyle w:val="BodyTextIndent2"/>
        <w:widowControl w:val="false"/>
        <w:spacing w:lineRule="auto" w:line="240" w:before="0" w:after="0"/>
        <w:ind w:firstLine="709" w:left="0"/>
        <w:jc w:val="both"/>
        <w:rPr>
          <w:rFonts w:ascii="PT Astra Serif" w:hAnsi="PT Astra Serif"/>
        </w:rPr>
      </w:pPr>
      <w:r>
        <w:rPr>
          <w:rFonts w:ascii="PT Astra Serif" w:hAnsi="PT Astra Serif"/>
          <w:bCs/>
          <w:color w:val="000000"/>
        </w:rPr>
        <w:t>Подача заявки на участие осуществляется только посредством интерфейса универсальной торговой платформы АО «Сбербанк-АСТ» торговой секции «</w:t>
      </w:r>
      <w:r>
        <w:rPr>
          <w:rFonts w:ascii="PT Astra Serif" w:hAnsi="PT Astra Serif"/>
          <w:color w:val="000000"/>
        </w:rPr>
        <w:t>Приватизация, аренда и продажа прав</w:t>
      </w:r>
      <w:r>
        <w:rPr>
          <w:rFonts w:ascii="PT Astra Serif" w:hAnsi="PT Astra Serif"/>
          <w:bCs/>
          <w:color w:val="000000"/>
        </w:rPr>
        <w:t xml:space="preserve">» из личного кабинета заявителя </w:t>
      </w:r>
      <w:r>
        <w:rPr>
          <w:rFonts w:ascii="PT Astra Serif" w:hAnsi="PT Astra Serif"/>
          <w:color w:val="000000"/>
        </w:rPr>
        <w:t>(образец заявки приведен в приложении 1 к настоящему информационному сообщению)</w:t>
      </w:r>
      <w:r>
        <w:rPr>
          <w:rFonts w:ascii="PT Astra Serif" w:hAnsi="PT Astra Serif"/>
          <w:bCs/>
          <w:color w:val="000000"/>
        </w:rPr>
        <w:t>.</w:t>
      </w:r>
    </w:p>
    <w:p>
      <w:pPr>
        <w:pStyle w:val="BodyTextIndent2"/>
        <w:widowControl w:val="false"/>
        <w:spacing w:lineRule="auto" w:line="240" w:before="0" w:after="0"/>
        <w:ind w:firstLine="709" w:left="0"/>
        <w:jc w:val="both"/>
        <w:rPr>
          <w:rFonts w:ascii="PT Astra Serif" w:hAnsi="PT Astra Serif"/>
        </w:rPr>
      </w:pPr>
      <w:r>
        <w:rPr>
          <w:rFonts w:ascii="PT Astra Serif" w:hAnsi="PT Astra Serif"/>
          <w:bCs/>
          <w:color w:val="000000"/>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r>
        <w:rPr>
          <w:rFonts w:ascii="PT Astra Serif" w:hAnsi="PT Astra Serif"/>
          <w:bCs/>
          <w:color w:val="000000"/>
          <w:u w:val="single"/>
        </w:rPr>
        <w:t>https://utp.sberbank-ast.ru/Bankruptcy/Notice/1640/Instructions.</w:t>
      </w:r>
    </w:p>
    <w:p>
      <w:pPr>
        <w:pStyle w:val="BodyTextIndent2"/>
        <w:widowControl w:val="false"/>
        <w:spacing w:lineRule="auto" w:line="240" w:before="0" w:after="0"/>
        <w:ind w:firstLine="709" w:left="0"/>
        <w:jc w:val="both"/>
        <w:rPr/>
      </w:pPr>
      <w:r>
        <w:rPr>
          <w:rFonts w:ascii="PT Astra Serif" w:hAnsi="PT Astra Serif"/>
          <w:bCs/>
          <w:color w:val="000000"/>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1">
        <w:r>
          <w:rPr>
            <w:rStyle w:val="Hyperlink"/>
            <w:rFonts w:ascii="PT Astra Serif" w:hAnsi="PT Astra Serif"/>
            <w:bCs/>
            <w:color w:val="000000"/>
          </w:rPr>
          <w:t>http://www.sberbank-ast.ru/CAList.aspx</w:t>
        </w:r>
      </w:hyperlink>
      <w:r>
        <w:rPr>
          <w:rFonts w:ascii="PT Astra Serif" w:hAnsi="PT Astra Serif"/>
          <w:bCs/>
          <w:color w:val="000000"/>
          <w:u w:val="single"/>
        </w:rPr>
        <w:t>.</w:t>
      </w:r>
    </w:p>
    <w:p>
      <w:pPr>
        <w:pStyle w:val="Normal"/>
        <w:shd w:val="clear" w:color="auto" w:fill="FFFFFF"/>
        <w:ind w:firstLine="709"/>
        <w:jc w:val="both"/>
        <w:rPr/>
      </w:pPr>
      <w:r>
        <w:rPr>
          <w:rFonts w:ascii="PT Astra Serif" w:hAnsi="PT Astra Serif"/>
          <w:b/>
          <w:bCs/>
          <w:i/>
          <w:color w:val="000000"/>
          <w:u w:val="single"/>
        </w:rPr>
        <w:t>Регистрация на и</w:t>
      </w:r>
      <w:r>
        <w:rPr>
          <w:rFonts w:ascii="PT Astra Serif" w:hAnsi="PT Astra Serif"/>
          <w:b/>
          <w:i/>
          <w:color w:val="000000"/>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32">
        <w:r>
          <w:rPr>
            <w:rStyle w:val="Hyperlink"/>
            <w:rFonts w:ascii="PT Astra Serif" w:hAnsi="PT Astra Serif"/>
            <w:b/>
            <w:i/>
            <w:color w:val="000000"/>
          </w:rPr>
          <w:t>www.torgi.gov.ru</w:t>
        </w:r>
      </w:hyperlink>
      <w:r>
        <w:rPr>
          <w:rFonts w:ascii="PT Astra Serif" w:hAnsi="PT Astra Serif"/>
          <w:bCs/>
          <w:i/>
          <w:color w:val="000000"/>
        </w:rPr>
        <w:t>.</w:t>
      </w:r>
      <w:r>
        <w:rPr>
          <w:rFonts w:ascii="PT Astra Serif" w:hAnsi="PT Astra Serif"/>
          <w:bCs/>
          <w:color w:val="000000"/>
        </w:rPr>
        <w:t xml:space="preserve"> </w:t>
      </w:r>
      <w:r>
        <w:rPr>
          <w:rFonts w:ascii="PT Astra Serif" w:hAnsi="PT Astra Serif"/>
          <w:color w:val="000000"/>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pPr>
        <w:pStyle w:val="Normal"/>
        <w:shd w:val="clear" w:color="auto" w:fill="FFFFFF"/>
        <w:ind w:firstLine="709"/>
        <w:jc w:val="both"/>
        <w:rPr>
          <w:rFonts w:ascii="PT Astra Serif" w:hAnsi="PT Astra Serif"/>
        </w:rPr>
      </w:pPr>
      <w:r>
        <w:rPr>
          <w:rFonts w:ascii="PT Astra Serif" w:hAnsi="PT Astra Serif"/>
          <w:color w:val="000000"/>
        </w:rPr>
        <w:t>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pPr>
        <w:pStyle w:val="Normal"/>
        <w:shd w:val="clear" w:color="auto" w:fill="FFFFFF"/>
        <w:ind w:firstLine="709"/>
        <w:jc w:val="both"/>
        <w:rPr>
          <w:rFonts w:ascii="PT Astra Serif" w:hAnsi="PT Astra Serif"/>
        </w:rPr>
      </w:pPr>
      <w:r>
        <w:rPr>
          <w:rFonts w:ascii="PT Astra Serif" w:hAnsi="PT Astra Serif"/>
          <w:color w:val="000000"/>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Pr>
          <w:rFonts w:ascii="PT Astra Serif" w:hAnsi="PT Astra Serif"/>
          <w:bCs/>
          <w:color w:val="000000"/>
        </w:rPr>
        <w:t>torgi.gov.ru</w:t>
      </w:r>
      <w:r>
        <w:rPr>
          <w:rFonts w:ascii="PT Astra Serif" w:hAnsi="PT Astra Serif"/>
          <w:color w:val="000000"/>
        </w:rPr>
        <w:t xml:space="preserve">, нажать на главной странице кнопку «Войти» и выбрать личный кабинет участника. </w:t>
        <w:br/>
        <w:t>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Pr>
          <w:rFonts w:ascii="PT Astra Serif" w:hAnsi="PT Astra Serif"/>
          <w:bCs/>
          <w:color w:val="000000"/>
        </w:rPr>
        <w:t xml:space="preserve"> «Подписать и отправить»</w:t>
      </w:r>
      <w:r>
        <w:rPr>
          <w:rFonts w:ascii="PT Astra Serif" w:hAnsi="PT Astra Serif"/>
          <w:color w:val="000000"/>
        </w:rPr>
        <w:t>. После чего участник будет зарегистрирован в ГИС Торги.</w:t>
      </w:r>
    </w:p>
    <w:p>
      <w:pPr>
        <w:pStyle w:val="Normal"/>
        <w:shd w:val="clear" w:color="auto" w:fill="FFFFFF"/>
        <w:ind w:firstLine="709"/>
        <w:jc w:val="both"/>
        <w:rPr>
          <w:rFonts w:ascii="PT Astra Serif" w:hAnsi="PT Astra Serif"/>
        </w:rPr>
      </w:pPr>
      <w:r>
        <w:rPr>
          <w:rFonts w:ascii="PT Astra Serif" w:hAnsi="PT Astra Serif"/>
          <w:color w:val="000000"/>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pPr>
        <w:pStyle w:val="Normal"/>
        <w:shd w:val="clear" w:color="auto" w:fill="FFFFFF"/>
        <w:ind w:firstLine="709"/>
        <w:jc w:val="both"/>
        <w:rPr/>
      </w:pPr>
      <w:r>
        <w:rPr>
          <w:rFonts w:ascii="PT Astra Serif" w:hAnsi="PT Astra Serif"/>
          <w:bCs/>
          <w:color w:val="000000"/>
        </w:rPr>
        <w:t xml:space="preserve">По дополнительным вопросам по регистрации, необходимо перейти в раздел </w:t>
        <w:br/>
        <w:t>«Служба поддержки» (</w:t>
      </w:r>
      <w:hyperlink r:id="rId33">
        <w:r>
          <w:rPr>
            <w:rStyle w:val="Hyperlink"/>
            <w:rFonts w:ascii="PT Astra Serif" w:hAnsi="PT Astra Serif"/>
            <w:bCs/>
            <w:color w:val="000000"/>
          </w:rPr>
          <w:t>https://torgi.gov.ru/new/cabinet/support/center</w:t>
        </w:r>
      </w:hyperlink>
      <w:r>
        <w:rPr>
          <w:rFonts w:ascii="PT Astra Serif" w:hAnsi="PT Astra Serif"/>
          <w:bCs/>
          <w:color w:val="000000"/>
        </w:rPr>
        <w:t>) для ознакомления с </w:t>
      </w:r>
      <w:hyperlink r:id="rId34" w:tgtFrame="_blank">
        <w:r>
          <w:rPr>
            <w:rStyle w:val="Style7"/>
            <w:rFonts w:ascii="PT Astra Serif" w:hAnsi="PT Astra Serif"/>
            <w:bCs/>
            <w:color w:val="000000"/>
            <w:u w:val="single"/>
          </w:rPr>
          <w:t>Информационными материалами</w:t>
        </w:r>
      </w:hyperlink>
      <w:r>
        <w:rPr>
          <w:rFonts w:ascii="PT Astra Serif" w:hAnsi="PT Astra Serif"/>
          <w:bCs/>
          <w:color w:val="000000"/>
        </w:rPr>
        <w:t>, либо направить обращение в Службу поддержки.</w:t>
      </w:r>
    </w:p>
    <w:p>
      <w:pPr>
        <w:pStyle w:val="Default"/>
        <w:ind w:firstLine="709"/>
        <w:jc w:val="both"/>
        <w:rPr>
          <w:rFonts w:ascii="PT Astra Serif" w:hAnsi="PT Astra Serif"/>
        </w:rPr>
      </w:pPr>
      <w:r>
        <w:rPr>
          <w:rFonts w:ascii="PT Astra Serif" w:hAnsi="PT Astra Serif"/>
        </w:rPr>
        <w:t>Заявители 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«Сбербанк-АСТ».</w:t>
      </w:r>
    </w:p>
    <w:p>
      <w:pPr>
        <w:pStyle w:val="Normal"/>
        <w:ind w:firstLine="709"/>
        <w:jc w:val="both"/>
        <w:rPr>
          <w:rFonts w:ascii="PT Astra Serif" w:hAnsi="PT Astra Serif"/>
        </w:rPr>
      </w:pPr>
      <w:r>
        <w:rPr>
          <w:rFonts w:ascii="PT Astra Serif" w:hAnsi="PT Astra Serif"/>
          <w:color w:val="000000"/>
        </w:rPr>
        <w:t>Заявки на участие в аукционе подаются лично заявителем в торговой секции «Приватизация, аренда и продажа прав» универсальной торговой платформе АО «Сбербанк-АСТ», либо представителем заявителя, зарегистрированным в торговой секции, из личного кабинета посредством штатного интерфейса.</w:t>
      </w:r>
    </w:p>
    <w:p>
      <w:pPr>
        <w:pStyle w:val="BodyTextIndent"/>
        <w:ind w:firstLine="709" w:right="0"/>
        <w:rPr>
          <w:rFonts w:ascii="PT Astra Serif" w:hAnsi="PT Astra Serif"/>
        </w:rPr>
      </w:pPr>
      <w:r>
        <w:rPr>
          <w:rFonts w:ascii="PT Astra Serif" w:hAnsi="PT Astra Serif"/>
          <w:b/>
          <w:i/>
          <w:color w:val="000000"/>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pPr>
        <w:pStyle w:val="BodyTextIndent"/>
        <w:ind w:firstLine="709" w:right="0"/>
        <w:rPr>
          <w:rFonts w:ascii="PT Astra Serif" w:hAnsi="PT Astra Serif"/>
        </w:rPr>
      </w:pPr>
      <w:r>
        <w:rPr>
          <w:rFonts w:ascii="PT Astra Serif" w:hAnsi="PT Astra Serif"/>
          <w:color w:val="000000"/>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pPr>
        <w:pStyle w:val="BodyTextIndent"/>
        <w:ind w:firstLine="709" w:right="0"/>
        <w:rPr>
          <w:rFonts w:ascii="PT Astra Serif" w:hAnsi="PT Astra Serif"/>
        </w:rPr>
      </w:pPr>
      <w:r>
        <w:rPr>
          <w:rFonts w:ascii="PT Astra Serif" w:hAnsi="PT Astra Serif"/>
          <w:color w:val="000000"/>
          <w:sz w:val="24"/>
          <w:szCs w:val="24"/>
        </w:rPr>
        <w:t>- копии документов, удостоверяющих личность заявителя (для граждан);</w:t>
      </w:r>
    </w:p>
    <w:p>
      <w:pPr>
        <w:pStyle w:val="BodyTextIndent"/>
        <w:ind w:firstLine="709" w:right="0"/>
        <w:rPr>
          <w:rFonts w:ascii="PT Astra Serif" w:hAnsi="PT Astra Serif"/>
        </w:rPr>
      </w:pPr>
      <w:r>
        <w:rPr>
          <w:rFonts w:ascii="PT Astra Serif" w:hAnsi="PT Astra Serif"/>
          <w:color w:val="000000"/>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BodyTextIndent"/>
        <w:ind w:firstLine="709" w:right="0"/>
        <w:rPr>
          <w:rFonts w:ascii="PT Astra Serif" w:hAnsi="PT Astra Serif"/>
        </w:rPr>
      </w:pPr>
      <w:r>
        <w:rPr>
          <w:rFonts w:ascii="PT Astra Serif" w:hAnsi="PT Astra Serif"/>
          <w:color w:val="000000"/>
          <w:sz w:val="24"/>
          <w:szCs w:val="24"/>
        </w:rPr>
        <w:t>- документы, подтверждающие внесение задатка;</w:t>
      </w:r>
    </w:p>
    <w:p>
      <w:pPr>
        <w:pStyle w:val="Normal"/>
        <w:ind w:firstLine="709"/>
        <w:jc w:val="both"/>
        <w:rPr>
          <w:rFonts w:ascii="PT Astra Serif" w:hAnsi="PT Astra Serif"/>
        </w:rPr>
      </w:pPr>
      <w:r>
        <w:rPr>
          <w:rFonts w:ascii="PT Astra Serif" w:hAnsi="PT Astra Serif"/>
          <w:color w:val="000000"/>
        </w:rPr>
        <w:t xml:space="preserve">- </w:t>
      </w:r>
      <w:r>
        <w:rPr>
          <w:rFonts w:cs="PT Astra Serif" w:ascii="PT Astra Serif" w:hAnsi="PT Astra Serif"/>
          <w:color w:val="000000"/>
        </w:rPr>
        <w:t>представление документов, подтверждающих внесение задатка, признается заключением соглашения о задатке.</w:t>
      </w:r>
    </w:p>
    <w:p>
      <w:pPr>
        <w:pStyle w:val="Default"/>
        <w:ind w:firstLine="709"/>
        <w:jc w:val="both"/>
        <w:rPr>
          <w:rFonts w:ascii="PT Astra Serif" w:hAnsi="PT Astra Serif"/>
        </w:rPr>
      </w:pPr>
      <w:r>
        <w:rPr>
          <w:rFonts w:ascii="PT Astra Serif" w:hAnsi="PT Astra Serif"/>
          <w:i/>
          <w:u w:val="single"/>
        </w:rPr>
        <w:t>Указанные документы, прилагаемые к заявке,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pPr>
        <w:pStyle w:val="Default"/>
        <w:ind w:firstLine="709"/>
        <w:jc w:val="both"/>
        <w:rPr>
          <w:rFonts w:ascii="PT Astra Serif" w:hAnsi="PT Astra Serif"/>
        </w:rPr>
      </w:pPr>
      <w:r>
        <w:rPr>
          <w:rFonts w:ascii="PT Astra Serif" w:hAnsi="PT Astra Serif"/>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w:t>
      </w:r>
    </w:p>
    <w:p>
      <w:pPr>
        <w:pStyle w:val="Normal"/>
        <w:ind w:firstLine="709"/>
        <w:jc w:val="both"/>
        <w:rPr>
          <w:rFonts w:ascii="PT Astra Serif" w:hAnsi="PT Astra Serif"/>
        </w:rPr>
      </w:pPr>
      <w:r>
        <w:rPr>
          <w:rFonts w:cs="PT Astra Serif" w:ascii="PT Astra Serif" w:hAnsi="PT Astra Serif"/>
          <w:color w:val="000000"/>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Default"/>
        <w:ind w:firstLine="709"/>
        <w:jc w:val="both"/>
        <w:rPr>
          <w:rFonts w:ascii="PT Astra Serif" w:hAnsi="PT Astra Serif"/>
        </w:rPr>
      </w:pPr>
      <w:r>
        <w:rPr>
          <w:rFonts w:ascii="PT Astra Serif" w:hAnsi="PT Astra Serif"/>
        </w:rPr>
        <w:t>Заявитель после отзыва заявки вправе повторно подать заявку до установленных даты и времени окончания срока приема заявок.</w:t>
      </w:r>
    </w:p>
    <w:p>
      <w:pPr>
        <w:pStyle w:val="Default"/>
        <w:ind w:firstLine="709"/>
        <w:jc w:val="both"/>
        <w:rPr>
          <w:rFonts w:ascii="PT Astra Serif" w:hAnsi="PT Astra Serif"/>
        </w:rPr>
      </w:pPr>
      <w:r>
        <w:rPr>
          <w:rFonts w:ascii="PT Astra Serif" w:hAnsi="PT Astra Serif"/>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pPr>
        <w:pStyle w:val="Default"/>
        <w:ind w:firstLine="709"/>
        <w:jc w:val="both"/>
        <w:rPr>
          <w:rFonts w:ascii="PT Astra Serif" w:hAnsi="PT Astra Serif"/>
        </w:rPr>
      </w:pPr>
      <w:r>
        <w:rPr>
          <w:rFonts w:ascii="PT Astra Serif" w:hAnsi="PT Astra Serif"/>
        </w:rPr>
        <w:t>После окончания срока приема заявок оператор электронной площадки направляет заявки для рассмотрения Организатору аукциона.</w:t>
      </w:r>
    </w:p>
    <w:p>
      <w:pPr>
        <w:pStyle w:val="Normal"/>
        <w:tabs>
          <w:tab w:val="clear" w:pos="708"/>
          <w:tab w:val="right" w:pos="0" w:leader="dot"/>
        </w:tabs>
        <w:ind w:firstLine="709"/>
        <w:jc w:val="both"/>
        <w:rPr>
          <w:rFonts w:ascii="PT Astra Serif" w:hAnsi="PT Astra Serif"/>
        </w:rPr>
      </w:pPr>
      <w:r>
        <w:rPr>
          <w:rFonts w:ascii="PT Astra Serif" w:hAnsi="PT Astra Serif"/>
          <w:color w:val="000000"/>
        </w:rPr>
        <w:t xml:space="preserve">Для участия в аукционе </w:t>
      </w:r>
      <w:r>
        <w:rPr>
          <w:rFonts w:ascii="PT Astra Serif" w:hAnsi="PT Astra Serif"/>
          <w:b/>
          <w:color w:val="000000"/>
          <w:u w:val="single"/>
        </w:rPr>
        <w:t>заявитель вносит задаток на счёт оператора электронной площадки по следующим реквизитам</w:t>
      </w:r>
      <w:r>
        <w:rPr>
          <w:rFonts w:ascii="PT Astra Serif" w:hAnsi="PT Astra Serif"/>
          <w:color w:val="000000"/>
        </w:rPr>
        <w:t>:</w:t>
      </w:r>
    </w:p>
    <w:p>
      <w:pPr>
        <w:pStyle w:val="Normal"/>
        <w:ind w:firstLine="709"/>
        <w:jc w:val="both"/>
        <w:rPr>
          <w:rFonts w:ascii="PT Astra Serif" w:hAnsi="PT Astra Serif"/>
        </w:rPr>
      </w:pPr>
      <w:r>
        <w:rPr>
          <w:rFonts w:ascii="PT Astra Serif" w:hAnsi="PT Astra Serif"/>
          <w:color w:val="000000"/>
        </w:rPr>
        <w:t>Наименование получателя: АО «Сбербанк-АСТ»</w:t>
      </w:r>
    </w:p>
    <w:p>
      <w:pPr>
        <w:pStyle w:val="Normal"/>
        <w:ind w:firstLine="709"/>
        <w:jc w:val="both"/>
        <w:rPr>
          <w:rFonts w:ascii="PT Astra Serif" w:hAnsi="PT Astra Serif"/>
        </w:rPr>
      </w:pPr>
      <w:r>
        <w:rPr>
          <w:rFonts w:ascii="PT Astra Serif" w:hAnsi="PT Astra Serif"/>
          <w:color w:val="000000"/>
        </w:rPr>
        <w:t>ИНН: 7707308480</w:t>
      </w:r>
    </w:p>
    <w:p>
      <w:pPr>
        <w:pStyle w:val="Normal"/>
        <w:ind w:firstLine="709"/>
        <w:jc w:val="both"/>
        <w:rPr>
          <w:rFonts w:ascii="PT Astra Serif" w:hAnsi="PT Astra Serif"/>
        </w:rPr>
      </w:pPr>
      <w:r>
        <w:rPr>
          <w:rFonts w:ascii="PT Astra Serif" w:hAnsi="PT Astra Serif"/>
          <w:color w:val="000000"/>
        </w:rPr>
        <w:t>КПП: 770401001</w:t>
      </w:r>
    </w:p>
    <w:p>
      <w:pPr>
        <w:pStyle w:val="Normal"/>
        <w:ind w:firstLine="709"/>
        <w:jc w:val="both"/>
        <w:rPr>
          <w:rFonts w:ascii="PT Astra Serif" w:hAnsi="PT Astra Serif"/>
        </w:rPr>
      </w:pPr>
      <w:r>
        <w:rPr>
          <w:rFonts w:ascii="PT Astra Serif" w:hAnsi="PT Astra Serif"/>
          <w:color w:val="000000"/>
        </w:rPr>
        <w:t>Расчетный счет: 40702810300020038047</w:t>
      </w:r>
    </w:p>
    <w:p>
      <w:pPr>
        <w:pStyle w:val="Normal"/>
        <w:ind w:firstLine="709"/>
        <w:jc w:val="both"/>
        <w:rPr>
          <w:rFonts w:ascii="PT Astra Serif" w:hAnsi="PT Astra Serif"/>
        </w:rPr>
      </w:pPr>
      <w:r>
        <w:rPr>
          <w:rFonts w:ascii="PT Astra Serif" w:hAnsi="PT Astra Serif"/>
          <w:color w:val="000000"/>
        </w:rPr>
        <w:t>Наименование банка получателя: ПАО «СБЕРБАНК РОССИИ» Г. МОСКВА</w:t>
      </w:r>
    </w:p>
    <w:p>
      <w:pPr>
        <w:pStyle w:val="Normal"/>
        <w:ind w:firstLine="709"/>
        <w:jc w:val="both"/>
        <w:rPr>
          <w:rFonts w:ascii="PT Astra Serif" w:hAnsi="PT Astra Serif"/>
        </w:rPr>
      </w:pPr>
      <w:r>
        <w:rPr>
          <w:rFonts w:ascii="PT Astra Serif" w:hAnsi="PT Astra Serif"/>
          <w:color w:val="000000"/>
        </w:rPr>
        <w:t>БИК: 044525225</w:t>
      </w:r>
    </w:p>
    <w:p>
      <w:pPr>
        <w:pStyle w:val="Normal"/>
        <w:ind w:firstLine="709"/>
        <w:jc w:val="both"/>
        <w:rPr>
          <w:rFonts w:ascii="PT Astra Serif" w:hAnsi="PT Astra Serif"/>
        </w:rPr>
      </w:pPr>
      <w:r>
        <w:rPr>
          <w:rFonts w:ascii="PT Astra Serif" w:hAnsi="PT Astra Serif"/>
          <w:color w:val="000000"/>
        </w:rPr>
        <w:t>Корреспондентский счет: 30101810400000000225</w:t>
      </w:r>
    </w:p>
    <w:p>
      <w:pPr>
        <w:pStyle w:val="Normal"/>
        <w:ind w:firstLine="709"/>
        <w:jc w:val="both"/>
        <w:rPr>
          <w:rFonts w:ascii="PT Astra Serif" w:hAnsi="PT Astra Serif"/>
        </w:rPr>
      </w:pPr>
      <w:r>
        <w:rPr>
          <w:rFonts w:ascii="PT Astra Serif" w:hAnsi="PT Astra Serif"/>
          <w:color w:val="000000"/>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pPr>
        <w:pStyle w:val="Normal"/>
        <w:tabs>
          <w:tab w:val="clear" w:pos="708"/>
          <w:tab w:val="right" w:pos="0" w:leader="dot"/>
        </w:tabs>
        <w:ind w:firstLine="709"/>
        <w:jc w:val="both"/>
        <w:rPr>
          <w:rFonts w:ascii="PT Astra Serif" w:hAnsi="PT Astra Serif"/>
        </w:rPr>
      </w:pPr>
      <w:r>
        <w:rPr>
          <w:rFonts w:ascii="PT Astra Serif" w:hAnsi="PT Astra Serif"/>
          <w:color w:val="000000"/>
        </w:rPr>
        <w:t xml:space="preserve">Оплата задатка осуществляется путем блокирования денежных средств в сумме задатка на лицевом счете заявителя на электронной площадке в соответствии </w:t>
        <w:br/>
        <w:t>с регламентом оператора электронной площадки.</w:t>
      </w:r>
    </w:p>
    <w:p>
      <w:pPr>
        <w:pStyle w:val="Normal"/>
        <w:tabs>
          <w:tab w:val="clear" w:pos="708"/>
          <w:tab w:val="right" w:pos="0" w:leader="dot"/>
        </w:tabs>
        <w:ind w:firstLine="709"/>
        <w:jc w:val="both"/>
        <w:rPr>
          <w:rFonts w:ascii="PT Astra Serif" w:hAnsi="PT Astra Serif"/>
        </w:rPr>
      </w:pPr>
      <w:r>
        <w:rPr>
          <w:rFonts w:ascii="PT Astra Serif" w:hAnsi="PT Astra Serif"/>
          <w:color w:val="000000"/>
        </w:rPr>
        <w:t xml:space="preserve">Задаток считается внесенным с момента блокирования денежных средств </w:t>
        <w:br/>
        <w:t>в сумме задатка на лицевом счете Заявителя на электронной площадке.</w:t>
      </w:r>
    </w:p>
    <w:p>
      <w:pPr>
        <w:pStyle w:val="Normal"/>
        <w:tabs>
          <w:tab w:val="clear" w:pos="708"/>
          <w:tab w:val="right" w:pos="4762" w:leader="dot"/>
        </w:tabs>
        <w:ind w:firstLine="709"/>
        <w:jc w:val="both"/>
        <w:rPr>
          <w:rFonts w:ascii="PT Astra Serif" w:hAnsi="PT Astra Serif"/>
        </w:rPr>
      </w:pPr>
      <w:r>
        <w:rPr>
          <w:rFonts w:ascii="PT Astra Serif" w:hAnsi="PT Astra Serif"/>
          <w:color w:val="000000"/>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w:t>
      </w:r>
    </w:p>
    <w:p>
      <w:pPr>
        <w:pStyle w:val="Normal"/>
        <w:tabs>
          <w:tab w:val="clear" w:pos="708"/>
          <w:tab w:val="right" w:pos="4762" w:leader="dot"/>
        </w:tabs>
        <w:ind w:firstLine="709"/>
        <w:jc w:val="both"/>
        <w:rPr>
          <w:rFonts w:ascii="PT Astra Serif" w:hAnsi="PT Astra Serif"/>
        </w:rPr>
      </w:pPr>
      <w:r>
        <w:rPr>
          <w:rFonts w:ascii="PT Astra Serif" w:hAnsi="PT Astra Serif"/>
          <w:color w:val="000000"/>
        </w:rPr>
        <w:t>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купли - продажи земельного участка заключается в соответствии с пунктами 13, 14 статьи 39.12 Земельного кодекса Российской Федерации) в течение одного дня, следующего за днем:</w:t>
      </w:r>
    </w:p>
    <w:p>
      <w:pPr>
        <w:pStyle w:val="Normal"/>
        <w:tabs>
          <w:tab w:val="clear" w:pos="708"/>
          <w:tab w:val="right" w:pos="4762" w:leader="dot"/>
        </w:tabs>
        <w:ind w:firstLine="709"/>
        <w:jc w:val="both"/>
        <w:rPr>
          <w:rFonts w:ascii="PT Astra Serif" w:hAnsi="PT Astra Serif"/>
        </w:rPr>
      </w:pPr>
      <w:r>
        <w:rPr>
          <w:rFonts w:ascii="PT Astra Serif" w:hAnsi="PT Astra Serif"/>
          <w:color w:val="000000"/>
        </w:rPr>
        <w:t>- отмены аукциона;</w:t>
      </w:r>
    </w:p>
    <w:p>
      <w:pPr>
        <w:pStyle w:val="Normal"/>
        <w:tabs>
          <w:tab w:val="clear" w:pos="708"/>
          <w:tab w:val="right" w:pos="4762" w:leader="dot"/>
        </w:tabs>
        <w:ind w:firstLine="709"/>
        <w:jc w:val="both"/>
        <w:rPr>
          <w:rFonts w:ascii="PT Astra Serif" w:hAnsi="PT Astra Serif"/>
        </w:rPr>
      </w:pPr>
      <w:r>
        <w:rPr>
          <w:rFonts w:ascii="PT Astra Serif" w:hAnsi="PT Astra Serif"/>
          <w:color w:val="000000"/>
        </w:rPr>
        <w:t>- отзыва заявки заявителем до окончания срока подачи заявок;</w:t>
      </w:r>
    </w:p>
    <w:p>
      <w:pPr>
        <w:pStyle w:val="Normal"/>
        <w:tabs>
          <w:tab w:val="clear" w:pos="708"/>
          <w:tab w:val="right" w:pos="4762" w:leader="dot"/>
        </w:tabs>
        <w:ind w:firstLine="709"/>
        <w:jc w:val="both"/>
        <w:rPr>
          <w:rFonts w:ascii="PT Astra Serif" w:hAnsi="PT Astra Serif"/>
        </w:rPr>
      </w:pPr>
      <w:r>
        <w:rPr>
          <w:rFonts w:ascii="PT Astra Serif" w:hAnsi="PT Astra Serif"/>
          <w:color w:val="000000"/>
        </w:rPr>
        <w:t>- отказа заявителю в допуске к участию в аукционе;</w:t>
      </w:r>
    </w:p>
    <w:p>
      <w:pPr>
        <w:pStyle w:val="Normal"/>
        <w:tabs>
          <w:tab w:val="clear" w:pos="708"/>
          <w:tab w:val="right" w:pos="4762" w:leader="dot"/>
        </w:tabs>
        <w:ind w:firstLine="709"/>
        <w:jc w:val="both"/>
        <w:rPr>
          <w:rFonts w:ascii="PT Astra Serif" w:hAnsi="PT Astra Serif"/>
        </w:rPr>
      </w:pPr>
      <w:r>
        <w:rPr>
          <w:rFonts w:ascii="PT Astra Serif" w:hAnsi="PT Astra Serif"/>
          <w:color w:val="000000"/>
        </w:rPr>
        <w:t>- публикации протокола о результатах аукциона (в случае, если заявитель не признан победителем аукциона).</w:t>
      </w:r>
    </w:p>
    <w:p>
      <w:pPr>
        <w:pStyle w:val="Normal"/>
        <w:ind w:firstLine="709"/>
        <w:jc w:val="both"/>
        <w:rPr/>
      </w:pPr>
      <w:r>
        <w:rPr>
          <w:rFonts w:eastAsia="Calibri" w:cs="Calibri" w:ascii="PT Astra Serif" w:hAnsi="PT Astra Serif"/>
          <w:color w:val="000000"/>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5">
        <w:r>
          <w:rPr>
            <w:rStyle w:val="Style7"/>
            <w:rFonts w:eastAsia="Calibri" w:cs="Calibri" w:ascii="PT Astra Serif" w:hAnsi="PT Astra Serif"/>
            <w:color w:val="000000"/>
            <w:lang w:eastAsia="en-US"/>
          </w:rPr>
          <w:t>пунктом 13</w:t>
        </w:r>
      </w:hyperlink>
      <w:r>
        <w:rPr>
          <w:rFonts w:eastAsia="Calibri" w:cs="Calibri" w:ascii="PT Astra Serif" w:hAnsi="PT Astra Serif"/>
          <w:color w:val="000000"/>
          <w:lang w:eastAsia="en-US"/>
        </w:rPr>
        <w:t xml:space="preserve">, </w:t>
      </w:r>
      <w:hyperlink r:id="rId36">
        <w:r>
          <w:rPr>
            <w:rStyle w:val="Style7"/>
            <w:rFonts w:eastAsia="Calibri" w:cs="Calibri" w:ascii="PT Astra Serif" w:hAnsi="PT Astra Serif"/>
            <w:color w:val="000000"/>
            <w:lang w:eastAsia="en-US"/>
          </w:rPr>
          <w:t>14</w:t>
        </w:r>
      </w:hyperlink>
      <w:r>
        <w:rPr>
          <w:rFonts w:eastAsia="Calibri" w:cs="Calibri" w:ascii="PT Astra Serif" w:hAnsi="PT Astra Serif"/>
          <w:color w:val="000000"/>
          <w:lang w:eastAsia="en-US"/>
        </w:rPr>
        <w:t xml:space="preserve">, </w:t>
      </w:r>
      <w:hyperlink r:id="rId37">
        <w:r>
          <w:rPr>
            <w:rStyle w:val="Style7"/>
            <w:rFonts w:eastAsia="Calibri" w:cs="Calibri" w:ascii="PT Astra Serif" w:hAnsi="PT Astra Serif"/>
            <w:color w:val="000000"/>
            <w:lang w:eastAsia="en-US"/>
          </w:rPr>
          <w:t>20</w:t>
        </w:r>
      </w:hyperlink>
      <w:r>
        <w:rPr>
          <w:rFonts w:eastAsia="Calibri" w:cs="Calibri" w:ascii="PT Astra Serif" w:hAnsi="PT Astra Serif"/>
          <w:color w:val="000000"/>
          <w:lang w:eastAsia="en-US"/>
        </w:rPr>
        <w:t xml:space="preserve"> или </w:t>
      </w:r>
      <w:hyperlink r:id="rId38">
        <w:r>
          <w:rPr>
            <w:rStyle w:val="Style7"/>
            <w:rFonts w:eastAsia="Calibri" w:cs="Calibri" w:ascii="PT Astra Serif" w:hAnsi="PT Astra Serif"/>
            <w:color w:val="000000"/>
            <w:lang w:eastAsia="en-US"/>
          </w:rPr>
          <w:t>25</w:t>
        </w:r>
      </w:hyperlink>
      <w:r>
        <w:rPr>
          <w:rFonts w:eastAsia="Calibri" w:cs="Calibri" w:ascii="PT Astra Serif" w:hAnsi="PT Astra Serif"/>
          <w:color w:val="000000"/>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pPr>
        <w:pStyle w:val="Normal"/>
        <w:tabs>
          <w:tab w:val="clear" w:pos="708"/>
          <w:tab w:val="right" w:pos="4762" w:leader="dot"/>
        </w:tabs>
        <w:ind w:firstLine="709"/>
        <w:jc w:val="both"/>
        <w:rPr>
          <w:rFonts w:ascii="PT Astra Serif" w:hAnsi="PT Astra Serif"/>
        </w:rPr>
      </w:pPr>
      <w:r>
        <w:rPr>
          <w:rFonts w:ascii="PT Astra Serif" w:hAnsi="PT Astra Serif"/>
          <w:color w:val="000000"/>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pPr>
        <w:pStyle w:val="Default"/>
        <w:ind w:firstLine="709"/>
        <w:jc w:val="both"/>
        <w:rPr>
          <w:rFonts w:ascii="PT Astra Serif" w:hAnsi="PT Astra Serif"/>
        </w:rPr>
      </w:pPr>
      <w:r>
        <w:rPr>
          <w:rFonts w:ascii="PT Astra Serif" w:hAnsi="PT Astra Serif"/>
          <w:b/>
          <w:i/>
          <w:u w:val="single"/>
        </w:rPr>
        <w:t>Рассмотрение Заявок</w:t>
      </w:r>
      <w:r>
        <w:rPr>
          <w:rFonts w:ascii="PT Astra Serif" w:hAnsi="PT Astra Serif"/>
          <w:b/>
        </w:rPr>
        <w:t xml:space="preserve"> </w:t>
      </w:r>
      <w:r>
        <w:rPr>
          <w:rFonts w:ascii="PT Astra Serif" w:hAnsi="PT Astra Serif"/>
        </w:rPr>
        <w:t>осуществляется Организатором торгов.</w:t>
      </w:r>
    </w:p>
    <w:p>
      <w:pPr>
        <w:pStyle w:val="Default"/>
        <w:ind w:firstLine="709"/>
        <w:jc w:val="both"/>
        <w:rPr>
          <w:rFonts w:ascii="PT Astra Serif" w:hAnsi="PT Astra Serif"/>
        </w:rPr>
      </w:pPr>
      <w:r>
        <w:rPr>
          <w:rFonts w:ascii="PT Astra Serif" w:hAnsi="PT Astra Serif"/>
          <w:bCs/>
        </w:rPr>
        <w:t>Заявитель не допускается к участию в аукционе в следующих случаях:</w:t>
      </w:r>
    </w:p>
    <w:p>
      <w:pPr>
        <w:pStyle w:val="Default"/>
        <w:ind w:firstLine="709"/>
        <w:jc w:val="both"/>
        <w:rPr>
          <w:rFonts w:ascii="PT Astra Serif" w:hAnsi="PT Astra Serif"/>
        </w:rPr>
      </w:pPr>
      <w:r>
        <w:rPr>
          <w:rFonts w:ascii="PT Astra Serif" w:hAnsi="PT Astra Serif"/>
        </w:rPr>
        <w:t>- непредставление необходимых для участия в аукционе документов или представление недостоверных сведений;</w:t>
      </w:r>
    </w:p>
    <w:p>
      <w:pPr>
        <w:pStyle w:val="Default"/>
        <w:ind w:firstLine="709"/>
        <w:jc w:val="both"/>
        <w:rPr>
          <w:rFonts w:ascii="PT Astra Serif" w:hAnsi="PT Astra Serif"/>
        </w:rPr>
      </w:pPr>
      <w:r>
        <w:rPr>
          <w:rFonts w:ascii="PT Astra Serif" w:hAnsi="PT Astra Serif"/>
        </w:rPr>
        <w:t>- непоступление задатка на дату рассмотрения заявок на участие в аукционе;</w:t>
      </w:r>
    </w:p>
    <w:p>
      <w:pPr>
        <w:pStyle w:val="Default"/>
        <w:ind w:firstLine="709"/>
        <w:jc w:val="both"/>
        <w:rPr>
          <w:rFonts w:ascii="PT Astra Serif" w:hAnsi="PT Astra Serif"/>
        </w:rPr>
      </w:pPr>
      <w:r>
        <w:rPr>
          <w:rFonts w:ascii="PT Astra Serif" w:hAnsi="PT Astra Serif"/>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w:t>
      </w:r>
    </w:p>
    <w:p>
      <w:pPr>
        <w:pStyle w:val="Default"/>
        <w:ind w:firstLine="709"/>
        <w:jc w:val="both"/>
        <w:rPr>
          <w:rFonts w:ascii="PT Astra Serif" w:hAnsi="PT Astra Serif"/>
        </w:rPr>
      </w:pPr>
      <w:r>
        <w:rPr>
          <w:rFonts w:ascii="PT Astra Serif" w:hAnsi="PT Astra Seri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предусмотренной статьей 39.12 Земельного кодекса РФ реестре недобросовестных участников аукциона.</w:t>
      </w:r>
    </w:p>
    <w:p>
      <w:pPr>
        <w:pStyle w:val="Normal"/>
        <w:ind w:firstLine="709"/>
        <w:jc w:val="both"/>
        <w:rPr>
          <w:rFonts w:ascii="PT Astra Serif" w:hAnsi="PT Astra Serif"/>
        </w:rPr>
      </w:pPr>
      <w:r>
        <w:rPr>
          <w:rFonts w:eastAsia="Calibri" w:cs="PT Astra Serif" w:ascii="PT Astra Serif" w:hAnsi="PT Astra Serif"/>
          <w:color w:val="000000"/>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Default"/>
        <w:ind w:firstLine="709"/>
        <w:jc w:val="both"/>
        <w:rPr>
          <w:rFonts w:ascii="PT Astra Serif" w:hAnsi="PT Astra Serif"/>
        </w:rPr>
      </w:pPr>
      <w:r>
        <w:rPr>
          <w:rFonts w:ascii="PT Astra Serif" w:hAnsi="PT Astra Serif"/>
        </w:rPr>
        <w:t>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pPr>
        <w:pStyle w:val="Default"/>
        <w:ind w:firstLine="709"/>
        <w:jc w:val="both"/>
        <w:rPr>
          <w:rFonts w:ascii="PT Astra Serif" w:hAnsi="PT Astra Serif"/>
        </w:rPr>
      </w:pPr>
      <w:r>
        <w:rPr>
          <w:rFonts w:ascii="PT Astra Serif" w:hAnsi="PT Astra Serif"/>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pPr>
        <w:pStyle w:val="Default"/>
        <w:ind w:firstLine="709"/>
        <w:jc w:val="both"/>
        <w:rPr>
          <w:rFonts w:ascii="PT Astra Serif" w:hAnsi="PT Astra Serif"/>
        </w:rPr>
      </w:pPr>
      <w:r>
        <w:rPr>
          <w:rFonts w:ascii="PT Astra Serif" w:hAnsi="PT Astra Serif"/>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Normal"/>
        <w:ind w:firstLine="709"/>
        <w:jc w:val="both"/>
        <w:rPr>
          <w:rFonts w:ascii="PT Astra Serif" w:hAnsi="PT Astra Serif"/>
        </w:rPr>
      </w:pPr>
      <w:r>
        <w:rPr>
          <w:rFonts w:cs="PT Astra Serif" w:ascii="PT Astra Serif" w:hAnsi="PT Astra Serif"/>
          <w:color w:val="000000"/>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 рассмотрения заявок, обязан направить 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Pr>
          <w:rFonts w:ascii="PT Astra Serif" w:hAnsi="PT Astra Serif"/>
          <w:color w:val="000000"/>
        </w:rPr>
        <w:t xml:space="preserve"> </w:t>
      </w:r>
      <w:r>
        <w:rPr>
          <w:rFonts w:cs="PT Astra Serif" w:ascii="PT Astra Serif" w:hAnsi="PT Astra Serif"/>
          <w:color w:val="000000"/>
        </w:rPr>
        <w:t>рассмотрения заявок.</w:t>
      </w:r>
    </w:p>
    <w:p>
      <w:pPr>
        <w:pStyle w:val="Normal"/>
        <w:ind w:firstLine="709"/>
        <w:jc w:val="both"/>
        <w:rPr/>
      </w:pPr>
      <w:r>
        <w:rPr>
          <w:rFonts w:ascii="PT Astra Serif" w:hAnsi="PT Astra Serif"/>
          <w:color w:val="000000"/>
        </w:rPr>
        <w:t xml:space="preserve">В соответствии с пунктом 14 статьи 39.12 Земельного кодекса РФ, </w:t>
      </w:r>
      <w:r>
        <w:rPr>
          <w:rFonts w:cs="PT Astra Serif" w:ascii="PT Astra Serif" w:hAnsi="PT Astra Serif"/>
          <w:color w:val="000000"/>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39">
        <w:r>
          <w:rPr>
            <w:rStyle w:val="Style7"/>
            <w:rFonts w:cs="PT Astra Serif" w:ascii="PT Astra Serif" w:hAnsi="PT Astra Serif"/>
            <w:color w:val="000000"/>
          </w:rPr>
          <w:t>пунктом 13</w:t>
        </w:r>
      </w:hyperlink>
      <w:r>
        <w:rPr>
          <w:rFonts w:cs="PT Astra Serif" w:ascii="PT Astra Serif" w:hAnsi="PT Astra Serif"/>
          <w:color w:val="000000"/>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40">
        <w:r>
          <w:rPr>
            <w:rStyle w:val="Style7"/>
            <w:rFonts w:cs="PT Astra Serif" w:ascii="PT Astra Serif" w:hAnsi="PT Astra Serif"/>
            <w:color w:val="000000"/>
          </w:rPr>
          <w:t>пункте 9</w:t>
        </w:r>
      </w:hyperlink>
      <w:r>
        <w:rPr>
          <w:rFonts w:cs="PT Astra Serif" w:ascii="PT Astra Serif" w:hAnsi="PT Astra Serif"/>
          <w:color w:val="000000"/>
        </w:rPr>
        <w:t xml:space="preserve"> настоящей статьи.</w:t>
      </w:r>
    </w:p>
    <w:p>
      <w:pPr>
        <w:pStyle w:val="Default"/>
        <w:ind w:firstLine="709"/>
        <w:jc w:val="both"/>
        <w:rPr>
          <w:rFonts w:ascii="PT Astra Serif" w:hAnsi="PT Astra Serif"/>
        </w:rPr>
      </w:pPr>
      <w:r>
        <w:rPr>
          <w:rFonts w:ascii="PT Astra Serif" w:hAnsi="PT Astra Serif"/>
          <w:b/>
          <w:i/>
          <w:u w:val="single"/>
        </w:rPr>
        <w:t>Проведение аукциона</w:t>
      </w:r>
      <w:r>
        <w:rPr>
          <w:rFonts w:ascii="PT Astra Serif" w:hAnsi="PT Astra Serif"/>
        </w:rPr>
        <w:t xml:space="preserve"> обеспечивается оператором электронной площадки в соответствии с регламентом и инструкциями оператора электронной площадки.</w:t>
      </w:r>
    </w:p>
    <w:p>
      <w:pPr>
        <w:pStyle w:val="Default"/>
        <w:ind w:firstLine="709"/>
        <w:jc w:val="both"/>
        <w:rPr>
          <w:rFonts w:ascii="PT Astra Serif" w:hAnsi="PT Astra Serif"/>
        </w:rPr>
      </w:pPr>
      <w:r>
        <w:rPr>
          <w:rFonts w:ascii="PT Astra Serif" w:hAnsi="PT Astra Serif"/>
        </w:rPr>
        <w:t>В аукционе могут участвовать только заявители, допущенные к участию в аукционе и признанные участниками аукциона. Оператор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pPr>
        <w:pStyle w:val="Default"/>
        <w:ind w:firstLine="709"/>
        <w:jc w:val="both"/>
        <w:rPr>
          <w:rFonts w:ascii="PT Astra Serif" w:hAnsi="PT Astra Serif"/>
        </w:rPr>
      </w:pPr>
      <w:r>
        <w:rPr>
          <w:rFonts w:ascii="PT Astra Serif" w:hAnsi="PT Astra Serif"/>
        </w:rPr>
        <w:t>Процедура аукциона проводится в день и время, указанные в настоящем извещении.</w:t>
      </w:r>
    </w:p>
    <w:p>
      <w:pPr>
        <w:pStyle w:val="Default"/>
        <w:ind w:firstLine="709"/>
        <w:jc w:val="both"/>
        <w:rPr>
          <w:rFonts w:ascii="PT Astra Serif" w:hAnsi="PT Astra Serif"/>
        </w:rPr>
      </w:pPr>
      <w:r>
        <w:rPr>
          <w:rFonts w:ascii="PT Astra Serif" w:hAnsi="PT Astra Serif"/>
        </w:rPr>
        <w:t>Аукцион проводится в следующем порядке:</w:t>
      </w:r>
    </w:p>
    <w:p>
      <w:pPr>
        <w:pStyle w:val="Default"/>
        <w:ind w:firstLine="709"/>
        <w:jc w:val="both"/>
        <w:rPr>
          <w:rFonts w:ascii="PT Astra Serif" w:hAnsi="PT Astra Serif"/>
        </w:rPr>
      </w:pPr>
      <w:r>
        <w:rPr>
          <w:rFonts w:ascii="PT Astra Serif" w:hAnsi="PT Astra Serif"/>
        </w:rPr>
        <w:t>Аукцион проводится путем последовательного повышения участниками начальной цены на величину, равную величине «шага аукциона».</w:t>
      </w:r>
    </w:p>
    <w:p>
      <w:pPr>
        <w:pStyle w:val="Default"/>
        <w:ind w:firstLine="709"/>
        <w:jc w:val="both"/>
        <w:rPr>
          <w:rFonts w:ascii="PT Astra Serif" w:hAnsi="PT Astra Serif"/>
        </w:rPr>
      </w:pPr>
      <w:r>
        <w:rPr>
          <w:rFonts w:ascii="PT Astra Serif" w:hAnsi="PT Astra Serif"/>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pPr>
        <w:pStyle w:val="Default"/>
        <w:ind w:firstLine="709"/>
        <w:jc w:val="both"/>
        <w:rPr>
          <w:rFonts w:ascii="PT Astra Serif" w:hAnsi="PT Astra Serif"/>
        </w:rPr>
      </w:pPr>
      <w:r>
        <w:rPr>
          <w:rFonts w:ascii="PT Astra Serif" w:hAnsi="PT Astra Serif"/>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pPr>
        <w:pStyle w:val="Normal"/>
        <w:ind w:firstLine="709"/>
        <w:jc w:val="both"/>
        <w:rPr>
          <w:rFonts w:ascii="PT Astra Serif" w:hAnsi="PT Astra Serif"/>
        </w:rPr>
      </w:pPr>
      <w:r>
        <w:rPr>
          <w:rFonts w:cs="PT Astra Serif" w:ascii="PT Astra Serif" w:hAnsi="PT Astra Serif"/>
          <w:color w:val="000000"/>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Default"/>
        <w:ind w:firstLine="709"/>
        <w:jc w:val="both"/>
        <w:rPr>
          <w:rFonts w:ascii="PT Astra Serif" w:hAnsi="PT Astra Serif"/>
        </w:rPr>
      </w:pPr>
      <w:r>
        <w:rPr>
          <w:rFonts w:ascii="PT Astra Serif" w:hAnsi="PT Astra Serif"/>
          <w:b/>
        </w:rPr>
        <w:t>Победителем аукциона признается участник аукциона, предложивший наибольшую цену предмета аукциона</w:t>
      </w:r>
      <w:r>
        <w:rPr>
          <w:rFonts w:ascii="PT Astra Serif" w:hAnsi="PT Astra Serif"/>
        </w:rPr>
        <w:t>.</w:t>
      </w:r>
    </w:p>
    <w:p>
      <w:pPr>
        <w:pStyle w:val="Default"/>
        <w:ind w:firstLine="709"/>
        <w:jc w:val="both"/>
        <w:rPr>
          <w:rFonts w:ascii="PT Astra Serif" w:hAnsi="PT Astra Serif"/>
        </w:rPr>
      </w:pPr>
      <w:r>
        <w:rPr>
          <w:rFonts w:ascii="PT Astra Serif" w:hAnsi="PT Astra Serif"/>
        </w:rPr>
        <w:t>При проведении процедуры аукциона программными средствами оператора электронной площадки обеспечивается:</w:t>
      </w:r>
    </w:p>
    <w:p>
      <w:pPr>
        <w:pStyle w:val="Default"/>
        <w:ind w:firstLine="709"/>
        <w:jc w:val="both"/>
        <w:rPr>
          <w:rFonts w:ascii="PT Astra Serif" w:hAnsi="PT Astra Serif"/>
        </w:rPr>
      </w:pPr>
      <w:r>
        <w:rPr>
          <w:rFonts w:ascii="PT Astra Serif" w:hAnsi="PT Astra Serif"/>
        </w:rPr>
        <w:t>Исключение возможности подачи участником предложения о цене предмета аукциона, не соответствующего увеличению текущей цены на величину равную/кратную «шагу аукциона».</w:t>
      </w:r>
    </w:p>
    <w:p>
      <w:pPr>
        <w:pStyle w:val="Default"/>
        <w:ind w:firstLine="709"/>
        <w:jc w:val="both"/>
        <w:rPr>
          <w:rFonts w:ascii="PT Astra Serif" w:hAnsi="PT Astra Serif"/>
        </w:rPr>
      </w:pPr>
      <w:r>
        <w:rPr>
          <w:rFonts w:ascii="PT Astra Serif" w:hAnsi="PT Astra Serif"/>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pPr>
        <w:pStyle w:val="Default"/>
        <w:ind w:firstLine="709"/>
        <w:jc w:val="both"/>
        <w:rPr>
          <w:rFonts w:ascii="PT Astra Serif" w:hAnsi="PT Astra Serif"/>
        </w:rPr>
      </w:pPr>
      <w:r>
        <w:rPr>
          <w:rFonts w:ascii="PT Astra Serif" w:hAnsi="PT Astra Serif"/>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pPr>
        <w:pStyle w:val="Default"/>
        <w:ind w:firstLine="709"/>
        <w:jc w:val="both"/>
        <w:rPr>
          <w:rFonts w:ascii="PT Astra Serif" w:hAnsi="PT Astra Serif"/>
        </w:rPr>
      </w:pPr>
      <w:r>
        <w:rPr>
          <w:rFonts w:ascii="PT Astra Serif" w:hAnsi="PT Astra Serif"/>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pPr>
        <w:pStyle w:val="Default"/>
        <w:ind w:firstLine="709"/>
        <w:jc w:val="both"/>
        <w:rPr>
          <w:rFonts w:ascii="PT Astra Serif" w:hAnsi="PT Astra Serif"/>
        </w:rPr>
      </w:pPr>
      <w:r>
        <w:rPr>
          <w:rFonts w:ascii="PT Astra Serif" w:hAnsi="PT Astra Serif"/>
        </w:rPr>
        <w:t>В случае переноса проведения аукциона 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pPr>
        <w:pStyle w:val="Default"/>
        <w:ind w:firstLine="709"/>
        <w:jc w:val="both"/>
        <w:rPr>
          <w:rFonts w:ascii="PT Astra Serif" w:hAnsi="PT Astra Serif"/>
        </w:rPr>
      </w:pPr>
      <w:r>
        <w:rPr>
          <w:rFonts w:ascii="PT Astra Serif" w:hAnsi="PT Astra Serif"/>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pPr>
        <w:pStyle w:val="Default"/>
        <w:ind w:firstLine="709"/>
        <w:jc w:val="both"/>
        <w:rPr>
          <w:rFonts w:ascii="PT Astra Serif" w:hAnsi="PT Astra Serif"/>
        </w:rPr>
      </w:pPr>
      <w:r>
        <w:rPr>
          <w:rFonts w:ascii="PT Astra Serif" w:hAnsi="PT Astra Serif"/>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pPr>
        <w:pStyle w:val="Default"/>
        <w:ind w:firstLine="709"/>
        <w:jc w:val="both"/>
        <w:rPr>
          <w:rFonts w:ascii="PT Astra Serif" w:hAnsi="PT Astra Serif"/>
        </w:rPr>
      </w:pPr>
      <w:r>
        <w:rPr>
          <w:rFonts w:ascii="PT Astra Serif" w:hAnsi="PT Astra Serif"/>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pPr>
        <w:pStyle w:val="Default"/>
        <w:ind w:firstLine="709"/>
        <w:jc w:val="both"/>
        <w:rPr>
          <w:rFonts w:ascii="PT Astra Serif" w:hAnsi="PT Astra Serif"/>
        </w:rPr>
      </w:pPr>
      <w:r>
        <w:rPr>
          <w:rFonts w:ascii="PT Astra Serif" w:hAnsi="PT Astra Serif"/>
        </w:rPr>
        <w:t>Организатор торгов размещает протокол о результатах аукциона на сайте электронной площадки, а также на официальном сайте торгов в течение 1 (Одного) рабочего дня со дня его подписания.</w:t>
      </w:r>
    </w:p>
    <w:p>
      <w:pPr>
        <w:pStyle w:val="Default"/>
        <w:ind w:firstLine="709"/>
        <w:jc w:val="both"/>
        <w:rPr>
          <w:rFonts w:ascii="PT Astra Serif" w:hAnsi="PT Astra Serif"/>
        </w:rPr>
      </w:pPr>
      <w:r>
        <w:rPr>
          <w:rFonts w:ascii="PT Astra Serif" w:hAnsi="PT Astra Serif"/>
          <w:bCs/>
          <w:u w:val="single"/>
        </w:rPr>
        <w:t>Аукцион признается несостоявшимся в случаях, если:</w:t>
      </w:r>
    </w:p>
    <w:p>
      <w:pPr>
        <w:pStyle w:val="Default"/>
        <w:ind w:firstLine="709"/>
        <w:jc w:val="both"/>
        <w:rPr>
          <w:rFonts w:ascii="PT Astra Serif" w:hAnsi="PT Astra Serif"/>
        </w:rPr>
      </w:pPr>
      <w:r>
        <w:rPr>
          <w:rFonts w:ascii="PT Astra Serif" w:hAnsi="PT Astra Serif"/>
        </w:rPr>
        <w:t>- по окончании срока подачи заявок была подана только одна заявка;</w:t>
      </w:r>
    </w:p>
    <w:p>
      <w:pPr>
        <w:pStyle w:val="Default"/>
        <w:ind w:firstLine="709"/>
        <w:jc w:val="both"/>
        <w:rPr>
          <w:rFonts w:ascii="PT Astra Serif" w:hAnsi="PT Astra Serif"/>
        </w:rPr>
      </w:pPr>
      <w:r>
        <w:rPr>
          <w:rFonts w:ascii="PT Astra Serif" w:hAnsi="PT Astra Serif"/>
        </w:rPr>
        <w:t>- по окончании срока подачи заявок не подано ни одной заявки;</w:t>
      </w:r>
    </w:p>
    <w:p>
      <w:pPr>
        <w:pStyle w:val="Default"/>
        <w:ind w:firstLine="709"/>
        <w:jc w:val="both"/>
        <w:rPr>
          <w:rFonts w:ascii="PT Astra Serif" w:hAnsi="PT Astra Serif"/>
        </w:rPr>
      </w:pPr>
      <w:r>
        <w:rPr>
          <w:rFonts w:ascii="PT Astra Serif" w:hAnsi="PT Astra Serif"/>
        </w:rPr>
        <w:t xml:space="preserve">- на основании результатов рассмотрения заявок принято решение об отказе </w:t>
        <w:br/>
        <w:t>в допуске к участию в аукционе всех заявителей;</w:t>
      </w:r>
    </w:p>
    <w:p>
      <w:pPr>
        <w:pStyle w:val="Default"/>
        <w:ind w:firstLine="709"/>
        <w:jc w:val="both"/>
        <w:rPr>
          <w:rFonts w:ascii="PT Astra Serif" w:hAnsi="PT Astra Serif"/>
        </w:rPr>
      </w:pPr>
      <w:r>
        <w:rPr>
          <w:rFonts w:ascii="PT Astra Serif" w:hAnsi="PT Astra Serif"/>
        </w:rPr>
        <w:t xml:space="preserve">- на основании результатов рассмотрения заявок принято решение о допуске </w:t>
        <w:br/>
        <w:t>к участию в аукционе и признании участником аукциона только одного заявителя;</w:t>
      </w:r>
    </w:p>
    <w:p>
      <w:pPr>
        <w:pStyle w:val="Default"/>
        <w:ind w:firstLine="709"/>
        <w:jc w:val="both"/>
        <w:rPr>
          <w:rFonts w:ascii="PT Astra Serif" w:hAnsi="PT Astra Serif"/>
        </w:rPr>
      </w:pPr>
      <w:r>
        <w:rPr>
          <w:rFonts w:ascii="PT Astra Serif" w:hAnsi="PT Astra Serif"/>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pPr>
        <w:pStyle w:val="Default"/>
        <w:ind w:firstLine="709"/>
        <w:jc w:val="both"/>
        <w:rPr>
          <w:rFonts w:ascii="PT Astra Serif" w:hAnsi="PT Astra Serif"/>
        </w:rPr>
      </w:pPr>
      <w:r>
        <w:rPr>
          <w:rFonts w:ascii="PT Astra Serif" w:hAnsi="PT Astra Serif"/>
        </w:rPr>
        <w:t xml:space="preserve">Размер взимаемой с победителя аукциона или иных лиц, с которыми заключается договор, платы оператору электронной площадки (размер устанавливается в соответствии с постановлением Правительства РФ от 10.05.2018 </w:t>
        <w:br/>
        <w:t xml:space="preserve">№ 564) - </w:t>
      </w:r>
      <w:r>
        <w:rPr>
          <w:rFonts w:ascii="PT Astra Serif" w:hAnsi="PT Astra Serif"/>
          <w:b/>
          <w:bCs/>
        </w:rPr>
        <w:t>не взимается.</w:t>
      </w:r>
    </w:p>
    <w:p>
      <w:pPr>
        <w:pStyle w:val="Normal"/>
        <w:ind w:firstLine="709"/>
        <w:jc w:val="both"/>
        <w:rPr>
          <w:rFonts w:ascii="PT Astra Serif" w:hAnsi="PT Astra Serif"/>
        </w:rPr>
      </w:pPr>
      <w:r>
        <w:rPr>
          <w:rFonts w:ascii="PT Astra Serif" w:hAnsi="PT Astra Serif"/>
        </w:rPr>
        <w:t xml:space="preserve">Организатор аукциона принимает решение об отказе в проведении аукциона </w:t>
        <w:br/>
        <w:t>в соответствии с действующим законодательством.</w:t>
      </w:r>
    </w:p>
    <w:p>
      <w:pPr>
        <w:pStyle w:val="Normal"/>
        <w:ind w:firstLine="709"/>
        <w:jc w:val="both"/>
        <w:rPr>
          <w:rFonts w:ascii="PT Astra Serif" w:hAnsi="PT Astra Serif"/>
        </w:rPr>
      </w:pPr>
      <w:r>
        <w:rPr>
          <w:rFonts w:ascii="PT Astra Serif" w:hAnsi="PT Astra Serif"/>
        </w:rPr>
      </w:r>
      <w:bookmarkStart w:id="0" w:name="_GoBack"/>
      <w:bookmarkStart w:id="1" w:name="_GoBack"/>
      <w:bookmarkEnd w:id="1"/>
    </w:p>
    <w:p>
      <w:pPr>
        <w:pStyle w:val="Normal"/>
        <w:ind w:firstLine="709"/>
        <w:jc w:val="both"/>
        <w:rPr>
          <w:rFonts w:ascii="PT Astra Serif" w:hAnsi="PT Astra Serif"/>
          <w:color w:val="000000"/>
        </w:rPr>
      </w:pPr>
      <w:r>
        <w:rPr>
          <w:rFonts w:ascii="PT Astra Serif" w:hAnsi="PT Astra Serif"/>
          <w:color w:val="000000"/>
        </w:rPr>
      </w:r>
    </w:p>
    <w:p>
      <w:pPr>
        <w:pStyle w:val="Normal"/>
        <w:ind w:firstLine="709"/>
        <w:jc w:val="both"/>
        <w:rPr>
          <w:rFonts w:ascii="PT Astra Serif" w:hAnsi="PT Astra Serif"/>
          <w:color w:val="000000"/>
        </w:rPr>
      </w:pPr>
      <w:r>
        <w:rPr>
          <w:rFonts w:ascii="PT Astra Serif" w:hAnsi="PT Astra Serif"/>
          <w:color w:val="000000"/>
        </w:rPr>
      </w:r>
    </w:p>
    <w:p>
      <w:pPr>
        <w:pStyle w:val="Normal"/>
        <w:ind w:firstLine="709"/>
        <w:jc w:val="both"/>
        <w:rPr>
          <w:rFonts w:ascii="PT Astra Serif" w:hAnsi="PT Astra Serif"/>
          <w:color w:val="000000"/>
        </w:rPr>
      </w:pPr>
      <w:r>
        <w:rPr>
          <w:rFonts w:ascii="PT Astra Serif" w:hAnsi="PT Astra Serif"/>
          <w:color w:val="000000"/>
        </w:rPr>
      </w:r>
    </w:p>
    <w:p>
      <w:pPr>
        <w:pStyle w:val="Normal"/>
        <w:ind w:firstLine="709"/>
        <w:jc w:val="both"/>
        <w:rPr>
          <w:rFonts w:ascii="PT Astra Serif" w:hAnsi="PT Astra Serif"/>
        </w:rPr>
      </w:pPr>
      <w:r>
        <w:rPr>
          <w:rFonts w:ascii="PT Astra Serif" w:hAnsi="PT Astra Serif"/>
          <w:color w:val="000000"/>
        </w:rPr>
        <w:t>Приложения:</w:t>
      </w:r>
    </w:p>
    <w:p>
      <w:pPr>
        <w:pStyle w:val="Normal"/>
        <w:overflowPunct w:val="true"/>
        <w:ind w:firstLine="709"/>
        <w:jc w:val="both"/>
        <w:textAlignment w:val="baseline"/>
        <w:rPr>
          <w:rFonts w:ascii="PT Astra Serif" w:hAnsi="PT Astra Serif"/>
          <w:color w:val="000000"/>
        </w:rPr>
      </w:pPr>
      <w:r>
        <w:rPr>
          <w:rFonts w:ascii="PT Astra Serif" w:hAnsi="PT Astra Serif"/>
          <w:color w:val="000000"/>
        </w:rPr>
        <w:t>Приложение 1. Форма заявки на участие в аукционе на право заключения договора аренды земельного участка;</w:t>
      </w:r>
    </w:p>
    <w:p>
      <w:pPr>
        <w:pStyle w:val="Normal"/>
        <w:overflowPunct w:val="true"/>
        <w:ind w:firstLine="709"/>
        <w:jc w:val="both"/>
        <w:textAlignment w:val="baseline"/>
        <w:rPr>
          <w:rFonts w:ascii="PT Astra Serif" w:hAnsi="PT Astra Serif"/>
          <w:color w:val="000000"/>
        </w:rPr>
      </w:pPr>
      <w:r>
        <w:rPr>
          <w:rFonts w:ascii="PT Astra Serif" w:hAnsi="PT Astra Serif"/>
          <w:color w:val="000000"/>
        </w:rPr>
        <w:t>Приложение 2. Проект договора аренды земельного участка;</w:t>
      </w:r>
    </w:p>
    <w:p>
      <w:pPr>
        <w:pStyle w:val="Normal"/>
        <w:widowControl w:val="false"/>
        <w:ind w:firstLine="709"/>
        <w:jc w:val="both"/>
        <w:rPr>
          <w:rFonts w:ascii="PT Astra Serif" w:hAnsi="PT Astra Serif"/>
          <w:color w:val="000000"/>
        </w:rPr>
      </w:pPr>
      <w:r>
        <w:rPr>
          <w:rFonts w:ascii="PT Astra Serif" w:hAnsi="PT Astra Serif"/>
          <w:color w:val="000000"/>
        </w:rPr>
        <w:t xml:space="preserve">Приложение 3. Выписка из ЕГРН от </w:t>
      </w:r>
      <w:r>
        <w:rPr>
          <w:rFonts w:ascii="PT Astra Serif" w:hAnsi="PT Astra Serif"/>
          <w:color w:val="000000"/>
          <w:lang w:eastAsia="zh-CN"/>
        </w:rPr>
        <w:t>04.05.2026 № КУВИ-001/2026-60668222</w:t>
      </w:r>
      <w:r>
        <w:rPr>
          <w:rFonts w:ascii="PT Astra Serif" w:hAnsi="PT Astra Serif"/>
          <w:color w:val="000000"/>
        </w:rPr>
        <w:t>;</w:t>
      </w:r>
    </w:p>
    <w:p>
      <w:pPr>
        <w:pStyle w:val="Normal"/>
        <w:widowControl w:val="false"/>
        <w:ind w:firstLine="709"/>
        <w:jc w:val="both"/>
        <w:rPr>
          <w:rFonts w:ascii="PT Astra Serif" w:hAnsi="PT Astra Serif"/>
          <w:color w:val="000000"/>
        </w:rPr>
      </w:pPr>
      <w:r>
        <w:rPr>
          <w:rFonts w:ascii="PT Astra Serif" w:hAnsi="PT Astra Serif"/>
          <w:color w:val="000000"/>
        </w:rPr>
        <w:t xml:space="preserve">Приложение 4. Градостроительный план земельного участка </w:t>
      </w:r>
      <w:r>
        <w:rPr>
          <w:rFonts w:ascii="PT Astra Serif" w:hAnsi="PT Astra Serif"/>
          <w:color w:val="000000"/>
          <w:lang w:eastAsia="zh-CN"/>
        </w:rPr>
        <w:t>№ РФ-71-2-26-0-00-2026-5149-0</w:t>
      </w:r>
      <w:r>
        <w:rPr>
          <w:rFonts w:ascii="PT Astra Serif" w:hAnsi="PT Astra Serif"/>
          <w:color w:val="000000"/>
        </w:rPr>
        <w:t>;</w:t>
      </w:r>
    </w:p>
    <w:p>
      <w:pPr>
        <w:pStyle w:val="Normal"/>
        <w:widowControl w:val="false"/>
        <w:ind w:firstLine="709"/>
        <w:jc w:val="both"/>
        <w:rPr>
          <w:rFonts w:ascii="PT Astra Serif" w:hAnsi="PT Astra Serif"/>
          <w:color w:val="000000"/>
        </w:rPr>
      </w:pPr>
      <w:r>
        <w:rPr>
          <w:rFonts w:ascii="PT Astra Serif" w:hAnsi="PT Astra Serif"/>
          <w:color w:val="000000"/>
        </w:rPr>
        <w:t xml:space="preserve">Приложение 5. Письмо </w:t>
      </w:r>
      <w:r>
        <w:rPr>
          <w:rFonts w:ascii="PT Astra Serif" w:hAnsi="PT Astra Serif"/>
          <w:color w:val="000000"/>
          <w:lang w:eastAsia="zh-CN"/>
        </w:rPr>
        <w:t>Управления градостроительства и архитектуры администрации города Тулы от 11.03.2026 № УгиА/648;</w:t>
      </w:r>
    </w:p>
    <w:p>
      <w:pPr>
        <w:pStyle w:val="Normal"/>
        <w:ind w:firstLine="709"/>
        <w:jc w:val="both"/>
        <w:rPr>
          <w:rFonts w:ascii="PT Astra Serif" w:hAnsi="PT Astra Serif"/>
          <w:color w:val="000000"/>
        </w:rPr>
      </w:pPr>
      <w:r>
        <w:rPr>
          <w:rFonts w:ascii="PT Astra Serif" w:hAnsi="PT Astra Serif"/>
          <w:color w:val="000000"/>
        </w:rPr>
        <w:t>Приложение 6. П</w:t>
      </w:r>
      <w:r>
        <w:rPr>
          <w:rFonts w:ascii="PT Astra Serif" w:hAnsi="PT Astra Serif"/>
          <w:color w:val="000000"/>
          <w:lang w:eastAsia="zh-CN"/>
        </w:rPr>
        <w:t>исьмо Управления градостроительства и архитектуры администрации города Тулы от 06.04.2026 № УГиА/1011</w:t>
      </w:r>
      <w:r>
        <w:rPr>
          <w:rFonts w:eastAsia="Calibri" w:ascii="PT Astra Serif" w:hAnsi="PT Astra Serif"/>
          <w:color w:val="000000"/>
          <w:lang w:eastAsia="en-US"/>
        </w:rPr>
        <w:t>;</w:t>
      </w:r>
    </w:p>
    <w:p>
      <w:pPr>
        <w:pStyle w:val="Normal"/>
        <w:widowControl w:val="false"/>
        <w:ind w:firstLine="709"/>
        <w:jc w:val="both"/>
        <w:rPr>
          <w:rFonts w:ascii="PT Astra Serif" w:hAnsi="PT Astra Serif"/>
          <w:color w:val="000000"/>
        </w:rPr>
      </w:pPr>
      <w:r>
        <w:rPr>
          <w:rFonts w:ascii="PT Astra Serif" w:hAnsi="PT Astra Serif"/>
          <w:color w:val="000000"/>
        </w:rPr>
        <w:t>Приложение 7. П</w:t>
      </w:r>
      <w:r>
        <w:rPr>
          <w:rFonts w:ascii="PT Astra Serif" w:hAnsi="PT Astra Serif"/>
          <w:color w:val="000000"/>
          <w:lang w:eastAsia="zh-CN"/>
        </w:rPr>
        <w:t>исьмо инспекции Тульской области по государственной охране объектов культурного наследия от 22.01.2026 № 47-17/98</w:t>
      </w:r>
      <w:r>
        <w:rPr>
          <w:rFonts w:ascii="PT Astra Serif" w:hAnsi="PT Astra Serif"/>
          <w:color w:val="000000"/>
        </w:rPr>
        <w:t xml:space="preserve">; </w:t>
      </w:r>
    </w:p>
    <w:p>
      <w:pPr>
        <w:pStyle w:val="Normal"/>
        <w:widowControl w:val="false"/>
        <w:ind w:firstLine="709"/>
        <w:jc w:val="both"/>
        <w:rPr>
          <w:rFonts w:ascii="PT Astra Serif" w:hAnsi="PT Astra Serif"/>
          <w:color w:val="000000"/>
        </w:rPr>
      </w:pPr>
      <w:r>
        <w:rPr>
          <w:rFonts w:ascii="PT Astra Serif" w:hAnsi="PT Astra Serif"/>
          <w:color w:val="000000"/>
        </w:rPr>
        <w:t xml:space="preserve">Приложение 8. Письмо </w:t>
      </w:r>
      <w:r>
        <w:rPr>
          <w:rFonts w:cs="PTAstraSerif-Regular" w:ascii="PT Astra Serif" w:hAnsi="PT Astra Serif"/>
          <w:color w:val="000000"/>
        </w:rPr>
        <w:t>АО «Тулагоргаз» от 29.01.2026 № Исх.- 301</w:t>
      </w:r>
      <w:r>
        <w:rPr>
          <w:rFonts w:ascii="PT Astra Serif" w:hAnsi="PT Astra Serif"/>
          <w:color w:val="000000"/>
        </w:rPr>
        <w:t>;</w:t>
      </w:r>
    </w:p>
    <w:p>
      <w:pPr>
        <w:pStyle w:val="Normal"/>
        <w:widowControl w:val="false"/>
        <w:ind w:firstLine="709"/>
        <w:jc w:val="both"/>
        <w:rPr>
          <w:rFonts w:ascii="PT Astra Serif" w:hAnsi="PT Astra Serif"/>
          <w:color w:val="000000"/>
        </w:rPr>
      </w:pPr>
      <w:r>
        <w:rPr>
          <w:rFonts w:ascii="PT Astra Serif" w:hAnsi="PT Astra Serif"/>
          <w:color w:val="000000"/>
        </w:rPr>
        <w:t>Приложение 9. П</w:t>
      </w:r>
      <w:r>
        <w:rPr>
          <w:rFonts w:ascii="PT Astra Serif" w:hAnsi="PT Astra Serif"/>
          <w:bCs/>
          <w:iCs/>
          <w:color w:val="000000"/>
        </w:rPr>
        <w:t>исьмо АО «Тулагорводоканал» от 27. 04.2026 № 2-25/9509-26</w:t>
      </w:r>
      <w:r>
        <w:rPr>
          <w:rFonts w:cs="PTAstraSerif-Regular" w:ascii="PT Astra Serif" w:hAnsi="PT Astra Serif"/>
          <w:color w:val="000000"/>
        </w:rPr>
        <w:t>;</w:t>
      </w:r>
    </w:p>
    <w:p>
      <w:pPr>
        <w:pStyle w:val="Normal"/>
        <w:widowControl w:val="false"/>
        <w:ind w:firstLine="709"/>
        <w:jc w:val="both"/>
        <w:rPr>
          <w:rFonts w:ascii="PT Astra Serif" w:hAnsi="PT Astra Serif"/>
          <w:color w:val="000000"/>
        </w:rPr>
      </w:pPr>
      <w:r>
        <w:rPr>
          <w:rFonts w:cs="PTAstraSerif-Regular" w:ascii="PT Astra Serif" w:hAnsi="PT Astra Serif"/>
          <w:color w:val="000000"/>
        </w:rPr>
        <w:t>Приложение 10. Письмо АО «Тулатеплосеть» от 16.01.2026 № 25.</w:t>
      </w:r>
    </w:p>
    <w:p>
      <w:pPr>
        <w:pStyle w:val="Normal"/>
        <w:ind w:firstLine="709"/>
        <w:jc w:val="both"/>
        <w:rPr>
          <w:rFonts w:cs="PTAstraSerif-Regular"/>
          <w:lang w:eastAsia="zh-CN"/>
        </w:rPr>
      </w:pPr>
      <w:r>
        <w:rPr>
          <w:rFonts w:cs="PTAstraSerif-Regular"/>
          <w:lang w:eastAsia="zh-CN"/>
        </w:rPr>
      </w:r>
    </w:p>
    <w:p>
      <w:pPr>
        <w:pStyle w:val="Normal"/>
        <w:ind w:firstLine="709"/>
        <w:jc w:val="both"/>
        <w:rPr>
          <w:rFonts w:ascii="PT Astra Serif" w:hAnsi="PT Astra Serif" w:cs="PTAstraSerif-Regular"/>
          <w:color w:val="FF0000"/>
          <w:lang w:eastAsia="zh-CN"/>
        </w:rPr>
      </w:pPr>
      <w:r>
        <w:rPr>
          <w:rFonts w:cs="PTAstraSerif-Regular" w:ascii="PT Astra Serif" w:hAnsi="PT Astra Serif"/>
          <w:color w:val="FF0000"/>
          <w:lang w:eastAsia="zh-CN"/>
        </w:rPr>
      </w:r>
    </w:p>
    <w:p>
      <w:pPr>
        <w:pStyle w:val="Normal"/>
        <w:ind w:firstLine="709"/>
        <w:jc w:val="both"/>
        <w:rPr>
          <w:rFonts w:ascii="PT Astra Serif" w:hAnsi="PT Astra Serif" w:cs="PTAstraSerif-Regular"/>
          <w:color w:val="000000"/>
          <w:lang w:eastAsia="zh-CN"/>
        </w:rPr>
      </w:pPr>
      <w:r>
        <w:rPr>
          <w:rFonts w:cs="PTAstraSerif-Regular" w:ascii="PT Astra Serif" w:hAnsi="PT Astra Serif"/>
          <w:color w:val="000000"/>
          <w:lang w:eastAsia="zh-CN"/>
        </w:rPr>
      </w:r>
    </w:p>
    <w:p>
      <w:pPr>
        <w:pStyle w:val="Normal"/>
        <w:ind w:firstLine="709"/>
        <w:jc w:val="center"/>
        <w:rPr>
          <w:rFonts w:ascii="PT Astra Serif" w:hAnsi="PT Astra Serif"/>
          <w:color w:val="000000"/>
        </w:rPr>
      </w:pPr>
      <w:r>
        <w:rPr>
          <w:rFonts w:ascii="PT Astra Serif" w:hAnsi="PT Astra Serif"/>
          <w:color w:val="000000"/>
        </w:rPr>
        <w:t>________________________________________________</w:t>
      </w:r>
    </w:p>
    <w:p>
      <w:pPr>
        <w:pStyle w:val="Normal"/>
        <w:ind w:firstLine="709"/>
        <w:jc w:val="both"/>
        <w:rPr>
          <w:rFonts w:cs="PTAstraSerif-Regular"/>
        </w:rPr>
      </w:pPr>
      <w:r>
        <w:rPr>
          <w:rFonts w:cs="PTAstraSerif-Regular"/>
        </w:rPr>
      </w:r>
    </w:p>
    <w:sectPr>
      <w:type w:val="nextPage"/>
      <w:pgSz w:w="11906" w:h="16838"/>
      <w:pgMar w:left="1701" w:right="1134" w:gutter="0" w:header="0" w:top="1135"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swiss"/>
    <w:pitch w:val="default"/>
  </w:font>
  <w:font w:name="Tahoma">
    <w:charset w:val="01"/>
    <w:family w:val="swiss"/>
    <w:pitch w:val="default"/>
  </w:font>
  <w:font w:name="PT Astra Serif">
    <w:charset w:val="01"/>
    <w:family w:val="roman"/>
    <w:pitch w:val="default"/>
  </w:font>
  <w:font w:name="NewsGothic_A.Z_PS">
    <w:charset w:val="01"/>
    <w:family w:val="roman"/>
    <w:pitch w:val="default"/>
  </w:font>
  <w:font w:name="Courier New">
    <w:charset w:val="01"/>
    <w:family w:val="roman"/>
    <w:pitch w:val="default"/>
  </w:font>
  <w:font w:name="Verdana">
    <w:charset w:val="01"/>
    <w:family w:val="swiss"/>
    <w:pitch w:val="default"/>
  </w:font>
</w:fonts>
</file>

<file path=word/settings.xml><?xml version="1.0" encoding="utf-8"?>
<w:settings xmlns:w="http://schemas.openxmlformats.org/wordprocessingml/2006/main">
  <w:zoom w:percent="15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4845"/>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link w:val="3"/>
    <w:qFormat/>
    <w:rsid w:val="00bf60df"/>
    <w:pPr>
      <w:keepNext w:val="true"/>
      <w:ind w:firstLine="567"/>
      <w:jc w:val="both"/>
      <w:outlineLvl w:val="2"/>
    </w:pPr>
    <w:rPr>
      <w:sz w:val="28"/>
      <w:szCs w:val="20"/>
    </w:rPr>
  </w:style>
  <w:style w:type="paragraph" w:styleId="Heading4">
    <w:name w:val="heading 4"/>
    <w:basedOn w:val="Normal"/>
    <w:next w:val="Normal"/>
    <w:link w:val="4"/>
    <w:unhideWhenUsed/>
    <w:qFormat/>
    <w:rsid w:val="00bf60df"/>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Style12" w:customStyle="1">
    <w:name w:val="Текст сноски Знак"/>
    <w:basedOn w:val="DefaultParagraphFont"/>
    <w:qFormat/>
    <w:rsid w:val="00395789"/>
    <w:rPr/>
  </w:style>
  <w:style w:type="character" w:styleId="Style13" w:customStyle="1">
    <w:name w:val="Символ сноски"/>
    <w:unhideWhenUsed/>
    <w:qFormat/>
    <w:rsid w:val="00395789"/>
    <w:rPr>
      <w:vertAlign w:val="superscript"/>
    </w:rPr>
  </w:style>
  <w:style w:type="character" w:styleId="user" w:customStyle="1">
    <w:name w:val="Символ сноски (user)"/>
    <w:qFormat/>
    <w:rPr>
      <w:vertAlign w:val="superscript"/>
    </w:rPr>
  </w:style>
  <w:style w:type="character" w:styleId="FootnoteReference">
    <w:name w:val="footnote reference"/>
    <w:rPr>
      <w:vertAlign w:val="superscript"/>
    </w:rPr>
  </w:style>
  <w:style w:type="character" w:styleId="Style14" w:customStyle="1">
    <w:name w:val="Текст выноски Знак"/>
    <w:link w:val="BalloonText"/>
    <w:qFormat/>
    <w:rsid w:val="005f26b2"/>
    <w:rPr>
      <w:rFonts w:ascii="Tahoma" w:hAnsi="Tahoma" w:cs="Tahoma"/>
      <w:sz w:val="16"/>
      <w:szCs w:val="16"/>
    </w:rPr>
  </w:style>
  <w:style w:type="character" w:styleId="2" w:customStyle="1">
    <w:name w:val="Основной текст с отступом 2 Знак"/>
    <w:link w:val="BodyTextIndent2"/>
    <w:qFormat/>
    <w:rsid w:val="00e632a6"/>
    <w:rPr>
      <w:sz w:val="24"/>
      <w:szCs w:val="24"/>
    </w:rPr>
  </w:style>
  <w:style w:type="character" w:styleId="3" w:customStyle="1">
    <w:name w:val="Заголовок 3 Знак"/>
    <w:qFormat/>
    <w:rsid w:val="00bf60df"/>
    <w:rPr>
      <w:sz w:val="28"/>
    </w:rPr>
  </w:style>
  <w:style w:type="character" w:styleId="4" w:customStyle="1">
    <w:name w:val="Заголовок 4 Знак"/>
    <w:qFormat/>
    <w:rsid w:val="00bf60df"/>
    <w:rPr>
      <w:rFonts w:ascii="Calibri" w:hAnsi="Calibri"/>
      <w:b/>
      <w:bCs/>
      <w:sz w:val="28"/>
      <w:szCs w:val="28"/>
    </w:rPr>
  </w:style>
  <w:style w:type="character" w:styleId="21" w:customStyle="1">
    <w:name w:val="Основной текст 2 Знак"/>
    <w:basedOn w:val="DefaultParagraphFont"/>
    <w:link w:val="BodyText2"/>
    <w:qFormat/>
    <w:rsid w:val="00c556f4"/>
    <w:rPr/>
  </w:style>
  <w:style w:type="character" w:styleId="grame" w:customStyle="1">
    <w:name w:val="grame"/>
    <w:qFormat/>
    <w:rsid w:val="00ab0026"/>
    <w:rPr/>
  </w:style>
  <w:style w:type="character" w:styleId="spelle" w:customStyle="1">
    <w:name w:val="spelle"/>
    <w:qFormat/>
    <w:rsid w:val="00ab0026"/>
    <w:rPr/>
  </w:style>
  <w:style w:type="character" w:styleId="Style15" w:customStyle="1">
    <w:name w:val="Верхний колонтитул Знак"/>
    <w:qFormat/>
    <w:rsid w:val="00607106"/>
    <w:rPr>
      <w:sz w:val="24"/>
      <w:szCs w:val="24"/>
    </w:rPr>
  </w:style>
  <w:style w:type="character" w:styleId="Style16" w:customStyle="1">
    <w:name w:val="Нижний колонтитул Знак"/>
    <w:qFormat/>
    <w:rsid w:val="00607106"/>
    <w:rPr>
      <w:sz w:val="24"/>
      <w:szCs w:val="24"/>
    </w:rPr>
  </w:style>
  <w:style w:type="character" w:styleId="Style17" w:customStyle="1">
    <w:name w:val="Основной текст_"/>
    <w:link w:val="41"/>
    <w:qFormat/>
    <w:rsid w:val="00de22e0"/>
    <w:rPr>
      <w:spacing w:val="-1"/>
      <w:sz w:val="26"/>
      <w:szCs w:val="26"/>
      <w:shd w:fill="FFFFFF" w:val="clear"/>
    </w:rPr>
  </w:style>
  <w:style w:type="character" w:styleId="85pt0pt" w:customStyle="1">
    <w:name w:val="Основной текст + 8;5 pt;Интервал 0 pt"/>
    <w:qFormat/>
    <w:rsid w:val="00de22e0"/>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ru-RU" w:eastAsia="ru-RU" w:bidi="ru-RU"/>
    </w:rPr>
  </w:style>
  <w:style w:type="character" w:styleId="85pt" w:customStyle="1">
    <w:name w:val="Основной текст + 8;5 pt;Полужирный"/>
    <w:qFormat/>
    <w:rsid w:val="00e57b65"/>
    <w:rPr>
      <w:rFonts w:ascii="Times New Roman" w:hAnsi="Times New Roman" w:eastAsia="Times New Roman" w:cs="Times New Roman"/>
      <w:b/>
      <w:bCs/>
      <w:i w:val="false"/>
      <w:iCs w:val="false"/>
      <w:caps w:val="false"/>
      <w:smallCaps w:val="false"/>
      <w:strike w:val="false"/>
      <w:dstrike w:val="false"/>
      <w:color w:val="000000"/>
      <w:spacing w:val="-1"/>
      <w:w w:val="100"/>
      <w:sz w:val="17"/>
      <w:szCs w:val="17"/>
      <w:u w:val="none"/>
      <w:shd w:fill="FFFFFF" w:val="clear"/>
      <w:lang w:val="ru-RU" w:eastAsia="ru-RU" w:bidi="ru-RU"/>
    </w:rPr>
  </w:style>
  <w:style w:type="character" w:styleId="31" w:customStyle="1">
    <w:name w:val="Основной текст (3)_"/>
    <w:link w:val="32"/>
    <w:qFormat/>
    <w:locked/>
    <w:rsid w:val="00a74909"/>
    <w:rPr>
      <w:spacing w:val="3"/>
      <w:sz w:val="21"/>
      <w:szCs w:val="21"/>
      <w:shd w:fill="FFFFFF" w:val="clear"/>
    </w:rPr>
  </w:style>
  <w:style w:type="character" w:styleId="16" w:customStyle="1">
    <w:name w:val="Основной текст (16)_"/>
    <w:link w:val="162"/>
    <w:qFormat/>
    <w:locked/>
    <w:rsid w:val="00a74909"/>
    <w:rPr>
      <w:b/>
      <w:bCs/>
      <w:spacing w:val="2"/>
      <w:sz w:val="21"/>
      <w:szCs w:val="21"/>
      <w:shd w:fill="FFFFFF" w:val="clear"/>
    </w:rPr>
  </w:style>
  <w:style w:type="character" w:styleId="161" w:customStyle="1">
    <w:name w:val="Основной текст (16) + Не полужирный"/>
    <w:qFormat/>
    <w:rsid w:val="00a74909"/>
    <w:rPr>
      <w:b/>
      <w:bCs/>
      <w:color w:val="000000"/>
      <w:spacing w:val="3"/>
      <w:w w:val="100"/>
      <w:sz w:val="21"/>
      <w:szCs w:val="21"/>
      <w:shd w:fill="FFFFFF" w:val="clear"/>
      <w:lang w:val="ru-RU" w:eastAsia="ru-RU" w:bidi="ru-RU"/>
    </w:rPr>
  </w:style>
  <w:style w:type="character" w:styleId="9pt" w:customStyle="1">
    <w:name w:val="Основной текст + 9 pt"/>
    <w:qFormat/>
    <w:rsid w:val="000f4498"/>
    <w:rPr>
      <w:rFonts w:ascii="Times New Roman" w:hAnsi="Times New Roman" w:eastAsia="Times New Roman" w:cs="Times New Roman"/>
      <w:b w:val="false"/>
      <w:bCs w:val="false"/>
      <w:i w:val="false"/>
      <w:iCs w:val="false"/>
      <w:caps w:val="false"/>
      <w:smallCaps w:val="false"/>
      <w:strike w:val="false"/>
      <w:dstrike w:val="false"/>
      <w:color w:val="000000"/>
      <w:spacing w:val="-1"/>
      <w:w w:val="100"/>
      <w:sz w:val="18"/>
      <w:szCs w:val="18"/>
      <w:u w:val="none"/>
      <w:shd w:fill="FFFFFF" w:val="clear"/>
      <w:lang w:val="ru-RU" w:eastAsia="ru-RU" w:bidi="ru-RU"/>
    </w:rPr>
  </w:style>
  <w:style w:type="character" w:styleId="6" w:customStyle="1">
    <w:name w:val="Основной текст (6)_"/>
    <w:link w:val="61"/>
    <w:qFormat/>
    <w:locked/>
    <w:rsid w:val="00af4280"/>
    <w:rPr>
      <w:sz w:val="17"/>
      <w:szCs w:val="17"/>
      <w:shd w:fill="FFFFFF" w:val="clear"/>
    </w:rPr>
  </w:style>
  <w:style w:type="character" w:styleId="85pt1" w:customStyle="1">
    <w:name w:val="Основной текст + 8;5 pt"/>
    <w:qFormat/>
    <w:rPr>
      <w:rFonts w:ascii="Times New Roman" w:hAnsi="Times New Roman" w:eastAsia="Times New Roman" w:cs="Times New Roman"/>
      <w:b/>
      <w:bCs/>
      <w:i w:val="false"/>
      <w:iCs w:val="false"/>
      <w:caps w:val="false"/>
      <w:smallCaps w:val="false"/>
      <w:strike w:val="false"/>
      <w:dstrike w:val="false"/>
      <w:color w:val="000000"/>
      <w:spacing w:val="-1"/>
      <w:w w:val="100"/>
      <w:sz w:val="17"/>
      <w:szCs w:val="17"/>
      <w:u w:val="none"/>
      <w:shd w:fill="FFFFFF" w:val="clear"/>
      <w:lang w:val="ru-RU" w:eastAsia="ru-RU" w:bidi="ru-RU"/>
    </w:rPr>
  </w:style>
  <w:style w:type="paragraph" w:styleId="Style18" w:customStyle="1">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jc w:val="both"/>
    </w:pPr>
    <w:rPr>
      <w:color w:val="FF0000"/>
      <w:sz w:val="20"/>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rPr>
  </w:style>
  <w:style w:type="paragraph" w:styleId="Style19" w:customStyle="1">
    <w:name w:val="Указатель"/>
    <w:basedOn w:val="Normal"/>
    <w:qFormat/>
    <w:pPr>
      <w:suppressLineNumbers/>
    </w:pPr>
    <w:rPr>
      <w:rFonts w:ascii="PT Astra Serif" w:hAnsi="PT Astra Serif" w:cs="FreeSans"/>
    </w:rPr>
  </w:style>
  <w:style w:type="paragraph" w:styleId="Title">
    <w:name w:val="Title"/>
    <w:basedOn w:val="Normal"/>
    <w:next w:val="BodyText"/>
    <w:qFormat/>
    <w:pPr>
      <w:keepNext w:val="true"/>
      <w:spacing w:before="240" w:after="120"/>
    </w:pPr>
    <w:rPr>
      <w:rFonts w:ascii="PT Astra Serif" w:hAnsi="PT Astra Serif" w:eastAsia="Noto Sans CJK SC" w:cs="FreeSans"/>
      <w:sz w:val="28"/>
      <w:szCs w:val="28"/>
    </w:rPr>
  </w:style>
  <w:style w:type="paragraph" w:styleId="IndexHeading">
    <w:name w:val="index heading"/>
    <w:basedOn w:val="Normal"/>
    <w:qFormat/>
    <w:pPr>
      <w:suppressLineNumbers/>
    </w:pPr>
    <w:rPr>
      <w:rFonts w:ascii="PT Astra Serif" w:hAnsi="PT Astra Serif" w:cs="FreeSans"/>
    </w:rPr>
  </w:style>
  <w:style w:type="paragraph" w:styleId="BodyTextIndent3">
    <w:name w:val="Body Text Indent 3"/>
    <w:basedOn w:val="Normal"/>
    <w:qFormat/>
    <w:pPr>
      <w:ind w:left="180"/>
      <w:jc w:val="center"/>
    </w:pPr>
    <w:rPr>
      <w:b/>
      <w:bCs/>
      <w:color w:val="000000"/>
      <w:sz w:val="20"/>
    </w:rPr>
  </w:style>
  <w:style w:type="paragraph" w:styleId="PlainText">
    <w:name w:val="Plain Text"/>
    <w:basedOn w:val="Normal"/>
    <w:qFormat/>
    <w:pPr>
      <w:spacing w:beforeAutospacing="1" w:afterAutospacing="1"/>
    </w:pPr>
    <w:rPr/>
  </w:style>
  <w:style w:type="paragraph" w:styleId="BodyTextIndent">
    <w:name w:val="Body Text Indent"/>
    <w:basedOn w:val="Normal"/>
    <w:pPr>
      <w:tabs>
        <w:tab w:val="clear" w:pos="708"/>
        <w:tab w:val="left" w:pos="3420" w:leader="none"/>
      </w:tabs>
      <w:ind w:firstLine="540" w:right="76"/>
      <w:jc w:val="both"/>
    </w:pPr>
    <w:rPr>
      <w:sz w:val="20"/>
      <w:szCs w:val="20"/>
    </w:rPr>
  </w:style>
  <w:style w:type="paragraph" w:styleId="Style20" w:customStyle="1">
    <w:name w:val="готик текст"/>
    <w:qFormat/>
    <w:pPr>
      <w:widowControl/>
      <w:tabs>
        <w:tab w:val="clear" w:pos="708"/>
        <w:tab w:val="right" w:pos="4762" w:leader="dot"/>
      </w:tabs>
      <w:suppressAutoHyphens w:val="true"/>
      <w:bidi w:val="0"/>
      <w:spacing w:lineRule="atLeast" w:line="240" w:before="0" w:after="0"/>
      <w:ind w:firstLine="283"/>
      <w:jc w:val="both"/>
    </w:pPr>
    <w:rPr>
      <w:rFonts w:ascii="NewsGothic_A.Z_PS" w:hAnsi="NewsGothic_A.Z_PS" w:eastAsia="Times New Roman" w:cs="Times New Roman"/>
      <w:color w:val="000000"/>
      <w:kern w:val="0"/>
      <w:sz w:val="20"/>
      <w:szCs w:val="20"/>
      <w:lang w:val="ru-RU" w:eastAsia="ru-RU" w:bidi="ar-SA"/>
    </w:rPr>
  </w:style>
  <w:style w:type="paragraph" w:styleId="1" w:customStyle="1">
    <w:name w:val="Обычный (веб)1"/>
    <w:basedOn w:val="Normal"/>
    <w:qFormat/>
    <w:pPr>
      <w:spacing w:before="120" w:after="120"/>
      <w:ind w:firstLine="100" w:left="75" w:right="300"/>
      <w:jc w:val="both"/>
    </w:pPr>
    <w:rPr>
      <w:color w:val="616161"/>
      <w:sz w:val="17"/>
      <w:szCs w:val="17"/>
    </w:rPr>
  </w:style>
  <w:style w:type="paragraph" w:styleId="BodyText3">
    <w:name w:val="Body Text 3"/>
    <w:basedOn w:val="Normal"/>
    <w:qFormat/>
    <w:pPr/>
    <w:rPr>
      <w:color w:val="FF0000"/>
      <w:sz w:val="20"/>
      <w:szCs w:val="20"/>
    </w:rPr>
  </w:style>
  <w:style w:type="paragraph" w:styleId="CharChar1CharChar1CharChar" w:customStyle="1">
    <w:name w:val="Char Char Знак Знак1 Char Char1 Знак Знак Char Char"/>
    <w:basedOn w:val="Normal"/>
    <w:qFormat/>
    <w:rsid w:val="001c3b30"/>
    <w:pPr>
      <w:spacing w:beforeAutospacing="1" w:afterAutospacing="1"/>
    </w:pPr>
    <w:rPr>
      <w:rFonts w:ascii="Tahoma" w:hAnsi="Tahoma"/>
      <w:sz w:val="20"/>
      <w:szCs w:val="20"/>
      <w:lang w:val="en-US" w:eastAsia="en-US"/>
    </w:rPr>
  </w:style>
  <w:style w:type="paragraph" w:styleId="Style21" w:customStyle="1">
    <w:name w:val="Таблицы (моноширинный)"/>
    <w:basedOn w:val="Normal"/>
    <w:next w:val="Normal"/>
    <w:qFormat/>
    <w:rsid w:val="005826c1"/>
    <w:pPr>
      <w:widowControl w:val="false"/>
      <w:jc w:val="both"/>
    </w:pPr>
    <w:rPr>
      <w:rFonts w:ascii="Courier New" w:hAnsi="Courier New" w:cs="Courier New"/>
      <w:sz w:val="20"/>
      <w:szCs w:val="20"/>
    </w:rPr>
  </w:style>
  <w:style w:type="paragraph" w:styleId="ConsPlusNonformat" w:customStyle="1">
    <w:name w:val="ConsPlusNonformat"/>
    <w:qFormat/>
    <w:rsid w:val="00667a94"/>
    <w:pPr>
      <w:widowControl/>
      <w:suppressAutoHyphens w:val="true"/>
      <w:bidi w:val="0"/>
      <w:spacing w:before="0" w:after="0"/>
      <w:jc w:val="left"/>
    </w:pPr>
    <w:rPr>
      <w:rFonts w:ascii="Courier New" w:hAnsi="Courier New" w:cs="Courier New" w:eastAsia="Times New Roman"/>
      <w:color w:val="auto"/>
      <w:kern w:val="0"/>
      <w:sz w:val="20"/>
      <w:szCs w:val="20"/>
      <w:lang w:val="ru-RU" w:eastAsia="ru-RU" w:bidi="ar-SA"/>
    </w:rPr>
  </w:style>
  <w:style w:type="paragraph" w:styleId="FootnoteText">
    <w:name w:val="footnote text"/>
    <w:basedOn w:val="Normal"/>
    <w:link w:val="Style12"/>
    <w:rsid w:val="00395789"/>
    <w:pPr/>
    <w:rPr>
      <w:sz w:val="20"/>
      <w:szCs w:val="20"/>
    </w:rPr>
  </w:style>
  <w:style w:type="paragraph" w:styleId="NoSpacing">
    <w:name w:val="No Spacing"/>
    <w:uiPriority w:val="1"/>
    <w:qFormat/>
    <w:rsid w:val="0060698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Style14"/>
    <w:qFormat/>
    <w:rsid w:val="005f26b2"/>
    <w:pPr/>
    <w:rPr>
      <w:rFonts w:ascii="Tahoma" w:hAnsi="Tahoma" w:cs="Tahoma"/>
      <w:sz w:val="16"/>
      <w:szCs w:val="16"/>
    </w:rPr>
  </w:style>
  <w:style w:type="paragraph" w:styleId="ConsPlusNormal" w:customStyle="1">
    <w:name w:val="ConsPlusNormal"/>
    <w:qFormat/>
    <w:rsid w:val="0099204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Default" w:customStyle="1">
    <w:name w:val="Default"/>
    <w:qFormat/>
    <w:rsid w:val="007e62ba"/>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5" w:customStyle="1">
    <w:name w:val="Знак5 Знак Знак Знак"/>
    <w:basedOn w:val="Normal"/>
    <w:qFormat/>
    <w:rsid w:val="004d7206"/>
    <w:pPr>
      <w:spacing w:lineRule="exact" w:line="240" w:before="0" w:after="160"/>
    </w:pPr>
    <w:rPr>
      <w:rFonts w:ascii="Verdana" w:hAnsi="Verdana"/>
      <w:sz w:val="20"/>
      <w:szCs w:val="20"/>
      <w:lang w:val="en-US" w:eastAsia="en-US"/>
    </w:rPr>
  </w:style>
  <w:style w:type="paragraph" w:styleId="BodyTextIndent2">
    <w:name w:val="Body Text Indent 2"/>
    <w:basedOn w:val="Normal"/>
    <w:link w:val="2"/>
    <w:qFormat/>
    <w:rsid w:val="00e632a6"/>
    <w:pPr>
      <w:spacing w:lineRule="auto" w:line="480" w:before="0" w:after="120"/>
      <w:ind w:left="283"/>
    </w:pPr>
    <w:rPr/>
  </w:style>
  <w:style w:type="paragraph" w:styleId="s1" w:customStyle="1">
    <w:name w:val="s_1"/>
    <w:basedOn w:val="Normal"/>
    <w:qFormat/>
    <w:rsid w:val="00e632a6"/>
    <w:pPr>
      <w:spacing w:beforeAutospacing="1" w:afterAutospacing="1"/>
    </w:pPr>
    <w:rPr/>
  </w:style>
  <w:style w:type="paragraph" w:styleId="NormalWeb">
    <w:name w:val="Normal (Web)"/>
    <w:basedOn w:val="Normal"/>
    <w:uiPriority w:val="99"/>
    <w:unhideWhenUsed/>
    <w:qFormat/>
    <w:rsid w:val="00e632a6"/>
    <w:pPr>
      <w:spacing w:beforeAutospacing="1" w:afterAutospacing="1"/>
    </w:pPr>
    <w:rPr/>
  </w:style>
  <w:style w:type="paragraph" w:styleId="BodyText2">
    <w:name w:val="Body Text 2"/>
    <w:basedOn w:val="Normal"/>
    <w:link w:val="21"/>
    <w:qFormat/>
    <w:rsid w:val="00c556f4"/>
    <w:pPr>
      <w:spacing w:lineRule="auto" w:line="480" w:before="0" w:after="120"/>
    </w:pPr>
    <w:rPr>
      <w:sz w:val="20"/>
      <w:szCs w:val="20"/>
    </w:rPr>
  </w:style>
  <w:style w:type="paragraph" w:styleId="ListParagraph">
    <w:name w:val="List Paragraph"/>
    <w:basedOn w:val="Normal"/>
    <w:uiPriority w:val="34"/>
    <w:qFormat/>
    <w:rsid w:val="00ab0026"/>
    <w:pPr>
      <w:spacing w:beforeAutospacing="1" w:afterAutospacing="1"/>
    </w:pPr>
    <w:rPr/>
  </w:style>
  <w:style w:type="paragraph" w:styleId="Style22" w:customStyle="1">
    <w:name w:val="Колонтитулы"/>
    <w:basedOn w:val="Normal"/>
    <w:qFormat/>
    <w:pPr/>
    <w:rPr/>
  </w:style>
  <w:style w:type="paragraph" w:styleId="user1" w:customStyle="1">
    <w:name w:val="Колонтитулы (user)"/>
    <w:basedOn w:val="Normal"/>
    <w:qFormat/>
    <w:pPr/>
    <w:rPr/>
  </w:style>
  <w:style w:type="paragraph" w:styleId="Header">
    <w:name w:val="header"/>
    <w:basedOn w:val="Normal"/>
    <w:link w:val="Style15"/>
    <w:rsid w:val="00607106"/>
    <w:pPr>
      <w:tabs>
        <w:tab w:val="clear" w:pos="708"/>
        <w:tab w:val="center" w:pos="4677" w:leader="none"/>
        <w:tab w:val="right" w:pos="9355" w:leader="none"/>
      </w:tabs>
    </w:pPr>
    <w:rPr/>
  </w:style>
  <w:style w:type="paragraph" w:styleId="Footer">
    <w:name w:val="footer"/>
    <w:basedOn w:val="Normal"/>
    <w:link w:val="Style16"/>
    <w:rsid w:val="00607106"/>
    <w:pPr>
      <w:tabs>
        <w:tab w:val="clear" w:pos="708"/>
        <w:tab w:val="center" w:pos="4677" w:leader="none"/>
        <w:tab w:val="right" w:pos="9355" w:leader="none"/>
      </w:tabs>
    </w:pPr>
    <w:rPr/>
  </w:style>
  <w:style w:type="paragraph" w:styleId="TableParagraph" w:customStyle="1">
    <w:name w:val="Table Paragraph"/>
    <w:basedOn w:val="Normal"/>
    <w:uiPriority w:val="1"/>
    <w:qFormat/>
    <w:rsid w:val="009c1f66"/>
    <w:pPr>
      <w:widowControl w:val="false"/>
      <w:jc w:val="center"/>
    </w:pPr>
    <w:rPr>
      <w:sz w:val="22"/>
      <w:szCs w:val="22"/>
      <w:lang w:eastAsia="en-US"/>
    </w:rPr>
  </w:style>
  <w:style w:type="paragraph" w:styleId="41" w:customStyle="1">
    <w:name w:val="Основной текст4"/>
    <w:basedOn w:val="Normal"/>
    <w:link w:val="Style17"/>
    <w:qFormat/>
    <w:rsid w:val="00de22e0"/>
    <w:pPr>
      <w:widowControl w:val="false"/>
      <w:shd w:val="clear" w:color="auto" w:fill="FFFFFF"/>
      <w:spacing w:lineRule="exact" w:line="310" w:before="240" w:after="0"/>
      <w:jc w:val="both"/>
    </w:pPr>
    <w:rPr>
      <w:spacing w:val="-1"/>
      <w:sz w:val="26"/>
      <w:szCs w:val="26"/>
    </w:rPr>
  </w:style>
  <w:style w:type="paragraph" w:styleId="32" w:customStyle="1">
    <w:name w:val="Основной текст (3)"/>
    <w:basedOn w:val="Normal"/>
    <w:link w:val="31"/>
    <w:qFormat/>
    <w:rsid w:val="00a74909"/>
    <w:pPr>
      <w:widowControl w:val="false"/>
      <w:shd w:val="clear" w:color="auto" w:fill="FFFFFF"/>
      <w:spacing w:lineRule="exact" w:line="278" w:before="360" w:after="240"/>
      <w:jc w:val="center"/>
    </w:pPr>
    <w:rPr>
      <w:spacing w:val="3"/>
      <w:sz w:val="21"/>
      <w:szCs w:val="21"/>
    </w:rPr>
  </w:style>
  <w:style w:type="paragraph" w:styleId="162" w:customStyle="1">
    <w:name w:val="Основной текст (16)"/>
    <w:basedOn w:val="Normal"/>
    <w:link w:val="16"/>
    <w:qFormat/>
    <w:rsid w:val="00a74909"/>
    <w:pPr>
      <w:widowControl w:val="false"/>
      <w:shd w:val="clear" w:color="auto" w:fill="FFFFFF"/>
      <w:spacing w:lineRule="exact" w:line="216" w:before="120" w:after="0"/>
    </w:pPr>
    <w:rPr>
      <w:b/>
      <w:bCs/>
      <w:spacing w:val="2"/>
      <w:sz w:val="21"/>
      <w:szCs w:val="21"/>
    </w:rPr>
  </w:style>
  <w:style w:type="paragraph" w:styleId="33" w:customStyle="1">
    <w:name w:val="Основной текст3"/>
    <w:basedOn w:val="Normal"/>
    <w:qFormat/>
    <w:rsid w:val="000f4498"/>
    <w:pPr>
      <w:widowControl w:val="false"/>
      <w:shd w:val="clear" w:color="auto" w:fill="FFFFFF"/>
      <w:spacing w:lineRule="exact" w:line="288" w:before="360" w:after="0"/>
      <w:jc w:val="both"/>
    </w:pPr>
    <w:rPr>
      <w:color w:val="000000"/>
      <w:spacing w:val="-1"/>
      <w:lang w:bidi="ru-RU"/>
    </w:rPr>
  </w:style>
  <w:style w:type="paragraph" w:styleId="61" w:customStyle="1">
    <w:name w:val="Основной текст (6)"/>
    <w:basedOn w:val="Normal"/>
    <w:link w:val="6"/>
    <w:qFormat/>
    <w:rsid w:val="00af4280"/>
    <w:pPr>
      <w:widowControl w:val="false"/>
      <w:shd w:val="clear" w:color="auto" w:fill="FFFFFF"/>
      <w:spacing w:lineRule="atLeast" w:line="0" w:before="60" w:after="240"/>
    </w:pPr>
    <w:rPr>
      <w:sz w:val="17"/>
      <w:szCs w:val="17"/>
    </w:rPr>
  </w:style>
  <w:style w:type="paragraph" w:styleId="Style23" w:customStyle="1">
    <w:name w:val="Содержимое таблицы"/>
    <w:basedOn w:val="Normal"/>
    <w:qFormat/>
    <w:pPr>
      <w:widowControl w:val="false"/>
      <w:suppressLineNumbers/>
    </w:pPr>
    <w:rPr/>
  </w:style>
  <w:style w:type="paragraph" w:styleId="Style24" w:customStyle="1">
    <w:name w:val="Заголовок таблицы"/>
    <w:basedOn w:val="Style23"/>
    <w:qFormat/>
    <w:pPr>
      <w:jc w:val="center"/>
    </w:pPr>
    <w:rPr>
      <w:b/>
      <w:bCs/>
    </w:rPr>
  </w:style>
  <w:style w:type="numbering" w:styleId="Style25"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ed32d3"/>
    <w:rPr>
      <w:lang w:val="en-US" w:eastAsia="en-US"/>
      <w:sz w:val="22"/>
      <w:szCs w:val="22"/>
    </w:rPr>
    <w:tblPr>
      <w:tblCellMar>
        <w:top w:w="0" w:type="dxa"/>
        <w:left w:w="0" w:type="dxa"/>
        <w:bottom w:w="0" w:type="dxa"/>
        <w:right w:w="0" w:type="dxa"/>
      </w:tblCellMar>
    </w:tblPr>
  </w:style>
  <w:style w:type="table" w:customStyle="1" w:styleId="TableNormal1">
    <w:name w:val="Table Normal1"/>
    <w:uiPriority w:val="2"/>
    <w:semiHidden/>
    <w:unhideWhenUsed/>
    <w:qFormat/>
    <w:rsid w:val="00c2085f"/>
    <w:rPr>
      <w:lang w:val="en-US" w:eastAsia="en-US"/>
      <w:sz w:val="22"/>
      <w:szCs w:val="22"/>
    </w:rPr>
    <w:tblPr>
      <w:tblCellMar>
        <w:top w:w="0" w:type="dxa"/>
        <w:left w:w="0" w:type="dxa"/>
        <w:bottom w:w="0" w:type="dxa"/>
        <w:right w:w="0" w:type="dxa"/>
      </w:tblCellMar>
    </w:tblPr>
  </w:style>
  <w:style w:type="table" w:customStyle="1" w:styleId="TableNormal2">
    <w:name w:val="Table Normal2"/>
    <w:uiPriority w:val="2"/>
    <w:semiHidden/>
    <w:unhideWhenUsed/>
    <w:qFormat/>
    <w:rsid w:val="009c1f66"/>
    <w:rPr>
      <w:lang w:val="en-US" w:eastAsia="en-US"/>
      <w:sz w:val="22"/>
      <w:szCs w:val="22"/>
    </w:rPr>
    <w:tblPr>
      <w:tblCellMar>
        <w:top w:w="0" w:type="dxa"/>
        <w:left w:w="0" w:type="dxa"/>
        <w:bottom w:w="0" w:type="dxa"/>
        <w:right w:w="0" w:type="dxa"/>
      </w:tblCellMar>
    </w:tblPr>
  </w:style>
  <w:style w:type="table" w:styleId="afe">
    <w:name w:val="Table Grid"/>
    <w:basedOn w:val="a1"/>
    <w:rsid w:val="00dc0e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IZO@cityadm.tula.ru" TargetMode="External"/><Relationship Id="rId3" Type="http://schemas.openxmlformats.org/officeDocument/2006/relationships/hyperlink" Target="mailto:lomakindya@cityadm.tula.ru" TargetMode="External"/><Relationship Id="rId4" Type="http://schemas.openxmlformats.org/officeDocument/2006/relationships/hyperlink" Target="https://utp.sberbank-ast.ru/AP" TargetMode="External"/><Relationship Id="rId5" Type="http://schemas.openxmlformats.org/officeDocument/2006/relationships/hyperlink" Target="mailto:info@sberbank-ast.ru" TargetMode="External"/><Relationship Id="rId6" Type="http://schemas.openxmlformats.org/officeDocument/2006/relationships/hyperlink" Target="http://utp.sberbank-ast.ru/" TargetMode="External"/><Relationship Id="rId7" Type="http://schemas.openxmlformats.org/officeDocument/2006/relationships/hyperlink" Target="mailto:KIZO@cityadm.tula.ru" TargetMode="External"/><Relationship Id="rId8" Type="http://schemas.openxmlformats.org/officeDocument/2006/relationships/hyperlink" Target="mailto:lomakindya@cityadm.tula.ru" TargetMode="External"/><Relationship Id="rId9" Type="http://schemas.openxmlformats.org/officeDocument/2006/relationships/hyperlink" Target="http://utp.sberbank-ast.ru/" TargetMode="External"/><Relationship Id="rId10" Type="http://schemas.openxmlformats.org/officeDocument/2006/relationships/hyperlink" Target="http://utp.sberbank-ast.ru/" TargetMode="External"/><Relationship Id="rId11" Type="http://schemas.openxmlformats.org/officeDocument/2006/relationships/hyperlink" Target="https://login.consultant.ru/link/?req=doc&amp;base=RZR&amp;n=483141&amp;dst=689" TargetMode="External"/><Relationship Id="rId12" Type="http://schemas.openxmlformats.org/officeDocument/2006/relationships/hyperlink" Target="https://login.consultant.ru/link/?req=doc&amp;base=RZR&amp;n=483141&amp;dst=2772" TargetMode="External"/><Relationship Id="rId13" Type="http://schemas.openxmlformats.org/officeDocument/2006/relationships/hyperlink" Target="https://login.consultant.ru/link/?req=doc&amp;base=RZR&amp;n=483141&amp;dst=2777" TargetMode="External"/><Relationship Id="rId14" Type="http://schemas.openxmlformats.org/officeDocument/2006/relationships/hyperlink" Target="https://login.consultant.ru/link/?req=doc&amp;base=RZR&amp;n=483141&amp;dst=2780" TargetMode="External"/><Relationship Id="rId15" Type="http://schemas.openxmlformats.org/officeDocument/2006/relationships/hyperlink" Target="https://login.consultant.ru/link/?req=doc&amp;base=RZR&amp;n=483141&amp;dst=2465" TargetMode="External"/><Relationship Id="rId16" Type="http://schemas.openxmlformats.org/officeDocument/2006/relationships/hyperlink" Target="https://login.consultant.ru/link/?req=doc&amp;base=RZR&amp;n=483141&amp;dst=689" TargetMode="External"/><Relationship Id="rId17" Type="http://schemas.openxmlformats.org/officeDocument/2006/relationships/hyperlink" Target="https://login.consultant.ru/link/?req=doc&amp;base=RZR&amp;n=483141&amp;dst=690" TargetMode="External"/><Relationship Id="rId18" Type="http://schemas.openxmlformats.org/officeDocument/2006/relationships/hyperlink" Target="https://login.consultant.ru/link/?req=doc&amp;base=RZR&amp;n=483141&amp;dst=702" TargetMode="External"/><Relationship Id="rId19" Type="http://schemas.openxmlformats.org/officeDocument/2006/relationships/hyperlink" Target="https://login.consultant.ru/link/?req=doc&amp;base=RZR&amp;n=483141&amp;dst=101232" TargetMode="External"/><Relationship Id="rId20" Type="http://schemas.openxmlformats.org/officeDocument/2006/relationships/hyperlink" Target="https://login.consultant.ru/link/?req=doc&amp;base=RZR&amp;n=483141&amp;dst=689" TargetMode="External"/><Relationship Id="rId21" Type="http://schemas.openxmlformats.org/officeDocument/2006/relationships/hyperlink" Target="https://login.consultant.ru/link/?req=doc&amp;base=RZR&amp;n=483141&amp;dst=2772" TargetMode="External"/><Relationship Id="rId22" Type="http://schemas.openxmlformats.org/officeDocument/2006/relationships/hyperlink" Target="https://login.consultant.ru/link/?req=doc&amp;base=RZR&amp;n=483141&amp;dst=2777" TargetMode="External"/><Relationship Id="rId23" Type="http://schemas.openxmlformats.org/officeDocument/2006/relationships/hyperlink" Target="https://login.consultant.ru/link/?req=doc&amp;base=RZR&amp;n=483141&amp;dst=2780" TargetMode="External"/><Relationship Id="rId24" Type="http://schemas.openxmlformats.org/officeDocument/2006/relationships/hyperlink" Target="https://login.consultant.ru/link/?req=doc&amp;base=RZR&amp;n=483141&amp;dst=712" TargetMode="External"/><Relationship Id="rId25" Type="http://schemas.openxmlformats.org/officeDocument/2006/relationships/hyperlink" Target="https://login.consultant.ru/link/?req=doc&amp;base=RZR&amp;n=483141&amp;dst=714" TargetMode="External"/><Relationship Id="rId26" Type="http://schemas.openxmlformats.org/officeDocument/2006/relationships/hyperlink" Target="https://login.consultant.ru/link/?req=doc&amp;base=RZR&amp;n=483141&amp;dst=689" TargetMode="External"/><Relationship Id="rId27" Type="http://schemas.openxmlformats.org/officeDocument/2006/relationships/hyperlink" Target="https://login.consultant.ru/link/?req=doc&amp;base=RZR&amp;n=483141&amp;dst=2772" TargetMode="External"/><Relationship Id="rId28" Type="http://schemas.openxmlformats.org/officeDocument/2006/relationships/hyperlink" Target="https://login.consultant.ru/link/?req=doc&amp;base=RZR&amp;n=483141&amp;dst=2777" TargetMode="External"/><Relationship Id="rId29" Type="http://schemas.openxmlformats.org/officeDocument/2006/relationships/hyperlink" Target="https://login.consultant.ru/link/?req=doc&amp;base=RZR&amp;n=483141&amp;dst=2780" TargetMode="External"/><Relationship Id="rId30" Type="http://schemas.openxmlformats.org/officeDocument/2006/relationships/hyperlink" Target="https://utp.sberbank-ast.ru/Bankruptcy/%20Notice/1086/" TargetMode="External"/><Relationship Id="rId31" Type="http://schemas.openxmlformats.org/officeDocument/2006/relationships/hyperlink" Target="http://www.sberbank-ast.ru/CAList.aspx" TargetMode="External"/><Relationship Id="rId32" Type="http://schemas.openxmlformats.org/officeDocument/2006/relationships/hyperlink" Target="http://www.torgi.gov.ru/" TargetMode="External"/><Relationship Id="rId33" Type="http://schemas.openxmlformats.org/officeDocument/2006/relationships/hyperlink" Target="https://torgi.gov.ru/new/cabinet/support/center" TargetMode="External"/><Relationship Id="rId34" Type="http://schemas.openxmlformats.org/officeDocument/2006/relationships/hyperlink" Target="https://torgi.gov.ru/new/public/infomaterials/reg" TargetMode="External"/><Relationship Id="rId35" Type="http://schemas.openxmlformats.org/officeDocument/2006/relationships/hyperlink" Target="https://login.consultant.ru/link/?req=doc&amp;base=RZR&amp;n=483141&amp;dst=689" TargetMode="External"/><Relationship Id="rId36" Type="http://schemas.openxmlformats.org/officeDocument/2006/relationships/hyperlink" Target="https://login.consultant.ru/link/?req=doc&amp;base=RZR&amp;n=483141&amp;dst=2772" TargetMode="External"/><Relationship Id="rId37" Type="http://schemas.openxmlformats.org/officeDocument/2006/relationships/hyperlink" Target="https://login.consultant.ru/link/?req=doc&amp;base=RZR&amp;n=483141&amp;dst=2777" TargetMode="External"/><Relationship Id="rId38" Type="http://schemas.openxmlformats.org/officeDocument/2006/relationships/hyperlink" Target="https://login.consultant.ru/link/?req=doc&amp;base=RZR&amp;n=483141&amp;dst=2780" TargetMode="External"/><Relationship Id="rId39" Type="http://schemas.openxmlformats.org/officeDocument/2006/relationships/hyperlink" Target="https://login.consultant.ru/link/?req=doc&amp;base=RZR&amp;n=483141&amp;dst=2771" TargetMode="External"/><Relationship Id="rId40" Type="http://schemas.openxmlformats.org/officeDocument/2006/relationships/hyperlink" Target="https://login.consultant.ru/link/?req=doc&amp;base=RZR&amp;n=483141&amp;dst=2769" TargetMode="External"/><Relationship Id="rId41" Type="http://schemas.openxmlformats.org/officeDocument/2006/relationships/fontTable" Target="fontTable.xml"/><Relationship Id="rId42" Type="http://schemas.openxmlformats.org/officeDocument/2006/relationships/settings" Target="settings.xml"/><Relationship Id="rId43" Type="http://schemas.openxmlformats.org/officeDocument/2006/relationships/theme" Target="theme/theme1.xml"/><Relationship Id="rId4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68496-AB08-4C76-B398-AB6D7238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900</TotalTime>
  <Application>LibreOffice/25.2.6.2$Linux_X86_64 LibreOffice_project/520$Build-2</Application>
  <AppVersion>15.0000</AppVersion>
  <Pages>12</Pages>
  <Words>4512</Words>
  <Characters>31583</Characters>
  <CharactersWithSpaces>35922</CharactersWithSpaces>
  <Paragraphs>220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2025-11-28T06:14:00Z</dcterms:created>
  <dc:creator>-</dc:creator>
  <dc:description/>
  <dc:language>ru-RU</dc:language>
  <cp:lastModifiedBy/>
  <cp:lastPrinted>2026-04-22T10:20:00Z</cp:lastPrinted>
  <dcterms:modified xsi:type="dcterms:W3CDTF">2026-05-07T15:30:24Z</dcterms:modified>
  <cp:revision>232</cp:revision>
  <dc:subject/>
  <dc:title>Аукцион по продаже земельных участков, находящихся в государственной собственности Тверской области</dc:title>
</cp:coreProperties>
</file>

<file path=docProps/custom.xml><?xml version="1.0" encoding="utf-8"?>
<Properties xmlns="http://schemas.openxmlformats.org/officeDocument/2006/custom-properties" xmlns:vt="http://schemas.openxmlformats.org/officeDocument/2006/docPropsVTypes"/>
</file>